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968CEE" w14:textId="77777777" w:rsidR="006F74D3" w:rsidRDefault="006F74D3" w:rsidP="00544F50">
      <w:pPr>
        <w:spacing w:after="0"/>
        <w:rPr>
          <w:b/>
          <w:u w:val="single"/>
        </w:rPr>
      </w:pPr>
    </w:p>
    <w:p w14:paraId="3554FCB0" w14:textId="67154F78" w:rsidR="009938E2" w:rsidRPr="0054491E" w:rsidRDefault="005F6323" w:rsidP="006F74D3">
      <w:pPr>
        <w:spacing w:after="0"/>
        <w:jc w:val="center"/>
        <w:rPr>
          <w:b/>
          <w:sz w:val="32"/>
          <w:szCs w:val="32"/>
          <w:u w:val="single"/>
        </w:rPr>
      </w:pPr>
      <w:r w:rsidRPr="0054491E">
        <w:rPr>
          <w:b/>
          <w:sz w:val="32"/>
          <w:szCs w:val="32"/>
          <w:u w:val="single"/>
        </w:rPr>
        <w:t xml:space="preserve">One-Time </w:t>
      </w:r>
      <w:r w:rsidR="00496A69" w:rsidRPr="0054491E">
        <w:rPr>
          <w:b/>
          <w:sz w:val="32"/>
          <w:szCs w:val="32"/>
          <w:u w:val="single"/>
        </w:rPr>
        <w:t xml:space="preserve">Fees </w:t>
      </w:r>
      <w:r w:rsidR="00A46A4B" w:rsidRPr="0054491E">
        <w:rPr>
          <w:b/>
          <w:sz w:val="32"/>
          <w:szCs w:val="32"/>
          <w:u w:val="single"/>
        </w:rPr>
        <w:t>and</w:t>
      </w:r>
      <w:r w:rsidRPr="0054491E">
        <w:rPr>
          <w:b/>
          <w:sz w:val="32"/>
          <w:szCs w:val="32"/>
          <w:u w:val="single"/>
        </w:rPr>
        <w:t xml:space="preserve"> Per</w:t>
      </w:r>
      <w:r w:rsidR="00496A69" w:rsidRPr="0054491E">
        <w:rPr>
          <w:b/>
          <w:sz w:val="32"/>
          <w:szCs w:val="32"/>
          <w:u w:val="single"/>
        </w:rPr>
        <w:t>-</w:t>
      </w:r>
      <w:r w:rsidRPr="0054491E">
        <w:rPr>
          <w:b/>
          <w:sz w:val="28"/>
          <w:szCs w:val="28"/>
          <w:u w:val="single"/>
        </w:rPr>
        <w:t>Family</w:t>
      </w:r>
      <w:r w:rsidR="00D35D63" w:rsidRPr="0054491E">
        <w:rPr>
          <w:b/>
          <w:sz w:val="32"/>
          <w:szCs w:val="32"/>
          <w:u w:val="single"/>
        </w:rPr>
        <w:t xml:space="preserve"> </w:t>
      </w:r>
      <w:r w:rsidR="00496A69" w:rsidRPr="0054491E">
        <w:rPr>
          <w:b/>
          <w:sz w:val="32"/>
          <w:szCs w:val="32"/>
          <w:u w:val="single"/>
        </w:rPr>
        <w:t xml:space="preserve">Annual </w:t>
      </w:r>
      <w:r w:rsidR="00D35D63" w:rsidRPr="0054491E">
        <w:rPr>
          <w:b/>
          <w:sz w:val="32"/>
          <w:szCs w:val="32"/>
          <w:u w:val="single"/>
        </w:rPr>
        <w:t>Fees:</w:t>
      </w:r>
    </w:p>
    <w:tbl>
      <w:tblPr>
        <w:tblStyle w:val="TableGrid"/>
        <w:tblW w:w="0" w:type="auto"/>
        <w:tblLook w:val="04A0" w:firstRow="1" w:lastRow="0" w:firstColumn="1" w:lastColumn="0" w:noHBand="0" w:noVBand="1"/>
      </w:tblPr>
      <w:tblGrid>
        <w:gridCol w:w="4088"/>
        <w:gridCol w:w="6702"/>
      </w:tblGrid>
      <w:tr w:rsidR="00D35D63" w14:paraId="3554FCB3" w14:textId="77777777" w:rsidTr="00491F71">
        <w:tc>
          <w:tcPr>
            <w:tcW w:w="4088" w:type="dxa"/>
          </w:tcPr>
          <w:p w14:paraId="3554FCB1" w14:textId="77777777" w:rsidR="00D35D63" w:rsidRDefault="00D35D63" w:rsidP="0095128C">
            <w:r>
              <w:t>Application (</w:t>
            </w:r>
            <w:r w:rsidRPr="00BE6CCE">
              <w:rPr>
                <w:b/>
              </w:rPr>
              <w:t>new Pre-K</w:t>
            </w:r>
            <w:r>
              <w:t>)</w:t>
            </w:r>
          </w:p>
        </w:tc>
        <w:tc>
          <w:tcPr>
            <w:tcW w:w="6702" w:type="dxa"/>
          </w:tcPr>
          <w:p w14:paraId="3554FCB2" w14:textId="130EEC48" w:rsidR="00D35D63" w:rsidRDefault="00266144" w:rsidP="005F6323">
            <w:r>
              <w:t>$75</w:t>
            </w:r>
            <w:r w:rsidR="006C3A63">
              <w:t xml:space="preserve"> </w:t>
            </w:r>
            <w:r w:rsidR="00491F71">
              <w:t xml:space="preserve"> </w:t>
            </w:r>
            <w:r w:rsidR="005F6323">
              <w:t>(at time of application, non-refundable</w:t>
            </w:r>
            <w:r w:rsidR="00D35D63">
              <w:t>)</w:t>
            </w:r>
            <w:r w:rsidR="005F6323">
              <w:t xml:space="preserve"> </w:t>
            </w:r>
          </w:p>
        </w:tc>
      </w:tr>
      <w:tr w:rsidR="00D35D63" w14:paraId="3554FCB6" w14:textId="77777777" w:rsidTr="00491F71">
        <w:tc>
          <w:tcPr>
            <w:tcW w:w="4088" w:type="dxa"/>
          </w:tcPr>
          <w:p w14:paraId="3554FCB4" w14:textId="77777777" w:rsidR="00D35D63" w:rsidRDefault="00D35D63">
            <w:r>
              <w:t>Application &amp; Testing Fee (</w:t>
            </w:r>
            <w:r w:rsidRPr="00BE6CCE">
              <w:rPr>
                <w:b/>
              </w:rPr>
              <w:t>new K-12</w:t>
            </w:r>
            <w:r w:rsidRPr="00BE6CCE">
              <w:rPr>
                <w:b/>
                <w:vertAlign w:val="superscript"/>
              </w:rPr>
              <w:t>th</w:t>
            </w:r>
            <w:r>
              <w:t>)</w:t>
            </w:r>
          </w:p>
        </w:tc>
        <w:tc>
          <w:tcPr>
            <w:tcW w:w="6702" w:type="dxa"/>
          </w:tcPr>
          <w:p w14:paraId="3554FCB5" w14:textId="74AA2264" w:rsidR="005F6323" w:rsidRDefault="000906EE" w:rsidP="00A84598">
            <w:r>
              <w:t>$15</w:t>
            </w:r>
            <w:r w:rsidR="005F6323">
              <w:t>0</w:t>
            </w:r>
            <w:r w:rsidR="002F2F0D">
              <w:t xml:space="preserve"> </w:t>
            </w:r>
            <w:r w:rsidR="00491F71">
              <w:t xml:space="preserve"> </w:t>
            </w:r>
            <w:r w:rsidR="002F2F0D">
              <w:t>($75</w:t>
            </w:r>
            <w:r w:rsidR="00D35D63">
              <w:t xml:space="preserve"> </w:t>
            </w:r>
            <w:r w:rsidR="005F6323">
              <w:t xml:space="preserve">at </w:t>
            </w:r>
            <w:r>
              <w:t>application, $75</w:t>
            </w:r>
            <w:r w:rsidR="00D35D63">
              <w:t xml:space="preserve"> at testing</w:t>
            </w:r>
            <w:r w:rsidR="005F6323">
              <w:t>, non-refundable</w:t>
            </w:r>
            <w:r w:rsidR="00D35D63">
              <w:t>)</w:t>
            </w:r>
          </w:p>
        </w:tc>
      </w:tr>
      <w:tr w:rsidR="005F6323" w14:paraId="3554FCB9" w14:textId="77777777" w:rsidTr="00491F71">
        <w:tc>
          <w:tcPr>
            <w:tcW w:w="4088" w:type="dxa"/>
          </w:tcPr>
          <w:p w14:paraId="3554FCB7" w14:textId="647BFBD1" w:rsidR="005F6323" w:rsidRDefault="009C0E3B" w:rsidP="002F2F0D">
            <w:r>
              <w:t>‘</w:t>
            </w:r>
            <w:r w:rsidR="002F2F0D">
              <w:t>Endowment Fee</w:t>
            </w:r>
          </w:p>
        </w:tc>
        <w:tc>
          <w:tcPr>
            <w:tcW w:w="6702" w:type="dxa"/>
          </w:tcPr>
          <w:p w14:paraId="3554FCB8" w14:textId="0C337074" w:rsidR="005F6323" w:rsidRDefault="002F2F0D" w:rsidP="00182342">
            <w:r>
              <w:t>$2</w:t>
            </w:r>
            <w:r w:rsidR="008535FD">
              <w:t>00 per family</w:t>
            </w:r>
          </w:p>
        </w:tc>
      </w:tr>
      <w:tr w:rsidR="00F54330" w14:paraId="3554FCBF" w14:textId="77777777" w:rsidTr="00491F71">
        <w:tc>
          <w:tcPr>
            <w:tcW w:w="4088" w:type="dxa"/>
          </w:tcPr>
          <w:p w14:paraId="3554FCBD" w14:textId="77777777" w:rsidR="00F54330" w:rsidRDefault="00F54330" w:rsidP="00A84598">
            <w:r>
              <w:t>PTO Parent-Directed Funds</w:t>
            </w:r>
            <w:r w:rsidR="00182342">
              <w:t xml:space="preserve"> (annual)</w:t>
            </w:r>
          </w:p>
        </w:tc>
        <w:tc>
          <w:tcPr>
            <w:tcW w:w="6702" w:type="dxa"/>
          </w:tcPr>
          <w:p w14:paraId="3554FCBE" w14:textId="2638BD68" w:rsidR="00F54330" w:rsidRDefault="006C3A63" w:rsidP="00202732">
            <w:r>
              <w:t xml:space="preserve">$50 per family </w:t>
            </w:r>
            <w:r w:rsidR="00F54330">
              <w:t xml:space="preserve"> </w:t>
            </w:r>
          </w:p>
        </w:tc>
      </w:tr>
      <w:tr w:rsidR="006C3A63" w14:paraId="769E3566" w14:textId="77777777" w:rsidTr="00491F71">
        <w:tc>
          <w:tcPr>
            <w:tcW w:w="4088" w:type="dxa"/>
          </w:tcPr>
          <w:p w14:paraId="0E711412" w14:textId="128F4CBA" w:rsidR="006C3A63" w:rsidRDefault="006C3A63" w:rsidP="00A84598">
            <w:r>
              <w:t>Family Service Hours</w:t>
            </w:r>
          </w:p>
        </w:tc>
        <w:tc>
          <w:tcPr>
            <w:tcW w:w="6702" w:type="dxa"/>
          </w:tcPr>
          <w:p w14:paraId="231BA539" w14:textId="0B5A0DF8" w:rsidR="006C3A63" w:rsidRDefault="00E04A34" w:rsidP="00202732">
            <w:r>
              <w:t>$5</w:t>
            </w:r>
            <w:r w:rsidR="006C3A63">
              <w:t xml:space="preserve">00 per family annually ($25 per hour for 20 hours of service) </w:t>
            </w:r>
          </w:p>
        </w:tc>
      </w:tr>
    </w:tbl>
    <w:p w14:paraId="5C7FEAB7" w14:textId="77777777" w:rsidR="006F74D3" w:rsidRDefault="006F74D3" w:rsidP="00544F50">
      <w:pPr>
        <w:spacing w:before="120" w:after="0"/>
        <w:rPr>
          <w:b/>
          <w:u w:val="single"/>
        </w:rPr>
      </w:pPr>
    </w:p>
    <w:p w14:paraId="3554FCC0" w14:textId="56C84806" w:rsidR="00F54330" w:rsidRPr="0054491E" w:rsidRDefault="00F54330" w:rsidP="006F74D3">
      <w:pPr>
        <w:spacing w:before="120" w:after="0"/>
        <w:jc w:val="center"/>
        <w:rPr>
          <w:b/>
          <w:sz w:val="28"/>
          <w:szCs w:val="28"/>
          <w:u w:val="single"/>
        </w:rPr>
      </w:pPr>
      <w:r w:rsidRPr="0054491E">
        <w:rPr>
          <w:b/>
          <w:sz w:val="28"/>
          <w:szCs w:val="28"/>
          <w:u w:val="single"/>
        </w:rPr>
        <w:t>Tuition and Fee Schedule by Grade Level</w:t>
      </w:r>
      <w:r w:rsidR="00570FA8" w:rsidRPr="0054491E">
        <w:rPr>
          <w:b/>
          <w:sz w:val="28"/>
          <w:szCs w:val="28"/>
          <w:u w:val="single"/>
        </w:rPr>
        <w:t>:</w:t>
      </w:r>
    </w:p>
    <w:tbl>
      <w:tblPr>
        <w:tblStyle w:val="TableGrid"/>
        <w:tblW w:w="10998" w:type="dxa"/>
        <w:tblLayout w:type="fixed"/>
        <w:tblLook w:val="04A0" w:firstRow="1" w:lastRow="0" w:firstColumn="1" w:lastColumn="0" w:noHBand="0" w:noVBand="1"/>
      </w:tblPr>
      <w:tblGrid>
        <w:gridCol w:w="4698"/>
        <w:gridCol w:w="1440"/>
        <w:gridCol w:w="1620"/>
        <w:gridCol w:w="3240"/>
      </w:tblGrid>
      <w:tr w:rsidR="00660010" w14:paraId="3554FCC6" w14:textId="77777777" w:rsidTr="00660010">
        <w:tc>
          <w:tcPr>
            <w:tcW w:w="4698" w:type="dxa"/>
            <w:tcBorders>
              <w:bottom w:val="single" w:sz="4" w:space="0" w:color="auto"/>
            </w:tcBorders>
          </w:tcPr>
          <w:p w14:paraId="3554FCC1" w14:textId="77777777" w:rsidR="00660010" w:rsidRPr="0054491E" w:rsidRDefault="00660010" w:rsidP="008B2563">
            <w:pPr>
              <w:jc w:val="center"/>
              <w:rPr>
                <w:b/>
                <w:u w:val="single"/>
              </w:rPr>
            </w:pPr>
            <w:r w:rsidRPr="0054491E">
              <w:rPr>
                <w:b/>
                <w:u w:val="single"/>
              </w:rPr>
              <w:t>Grade Level</w:t>
            </w:r>
          </w:p>
        </w:tc>
        <w:tc>
          <w:tcPr>
            <w:tcW w:w="1440" w:type="dxa"/>
            <w:tcBorders>
              <w:bottom w:val="single" w:sz="4" w:space="0" w:color="auto"/>
            </w:tcBorders>
          </w:tcPr>
          <w:p w14:paraId="3554FCC2" w14:textId="77777777" w:rsidR="00660010" w:rsidRPr="0054491E" w:rsidRDefault="00660010" w:rsidP="00E9443E">
            <w:pPr>
              <w:jc w:val="center"/>
              <w:rPr>
                <w:b/>
                <w:u w:val="single"/>
              </w:rPr>
            </w:pPr>
            <w:r w:rsidRPr="0054491E">
              <w:rPr>
                <w:b/>
                <w:u w:val="single"/>
              </w:rPr>
              <w:t>Tuition</w:t>
            </w:r>
          </w:p>
        </w:tc>
        <w:tc>
          <w:tcPr>
            <w:tcW w:w="1620" w:type="dxa"/>
            <w:tcBorders>
              <w:bottom w:val="single" w:sz="4" w:space="0" w:color="auto"/>
            </w:tcBorders>
          </w:tcPr>
          <w:p w14:paraId="3554FCC3" w14:textId="77777777" w:rsidR="00660010" w:rsidRPr="0054491E" w:rsidRDefault="00660010" w:rsidP="00E9443E">
            <w:pPr>
              <w:jc w:val="center"/>
              <w:rPr>
                <w:b/>
                <w:u w:val="single"/>
              </w:rPr>
            </w:pPr>
            <w:r w:rsidRPr="0054491E">
              <w:rPr>
                <w:b/>
                <w:u w:val="single"/>
              </w:rPr>
              <w:t>Academic Fees</w:t>
            </w:r>
          </w:p>
        </w:tc>
        <w:tc>
          <w:tcPr>
            <w:tcW w:w="3240" w:type="dxa"/>
            <w:tcBorders>
              <w:bottom w:val="single" w:sz="4" w:space="0" w:color="auto"/>
            </w:tcBorders>
          </w:tcPr>
          <w:p w14:paraId="3554FCC4" w14:textId="77777777" w:rsidR="00660010" w:rsidRPr="0054491E" w:rsidRDefault="00660010" w:rsidP="00E9443E">
            <w:pPr>
              <w:jc w:val="center"/>
              <w:rPr>
                <w:b/>
                <w:u w:val="single"/>
              </w:rPr>
            </w:pPr>
            <w:r w:rsidRPr="0054491E">
              <w:rPr>
                <w:b/>
                <w:u w:val="single"/>
              </w:rPr>
              <w:t>Special Fees</w:t>
            </w:r>
          </w:p>
          <w:p w14:paraId="3554FCC5" w14:textId="77777777" w:rsidR="00660010" w:rsidRPr="002E4DF5" w:rsidRDefault="00660010" w:rsidP="00E9443E">
            <w:pPr>
              <w:jc w:val="center"/>
              <w:rPr>
                <w:sz w:val="18"/>
                <w:szCs w:val="18"/>
              </w:rPr>
            </w:pPr>
            <w:r w:rsidRPr="002E4DF5">
              <w:rPr>
                <w:sz w:val="18"/>
                <w:szCs w:val="18"/>
              </w:rPr>
              <w:t xml:space="preserve">    </w:t>
            </w:r>
            <w:r w:rsidRPr="002E4DF5">
              <w:rPr>
                <w:i/>
                <w:sz w:val="18"/>
                <w:szCs w:val="18"/>
              </w:rPr>
              <w:t>(also see extended care below)</w:t>
            </w:r>
          </w:p>
        </w:tc>
      </w:tr>
      <w:tr w:rsidR="00660010" w14:paraId="3554FCCC" w14:textId="77777777" w:rsidTr="00660010">
        <w:trPr>
          <w:trHeight w:val="611"/>
        </w:trPr>
        <w:tc>
          <w:tcPr>
            <w:tcW w:w="4698" w:type="dxa"/>
            <w:tcBorders>
              <w:bottom w:val="single" w:sz="4" w:space="0" w:color="auto"/>
            </w:tcBorders>
          </w:tcPr>
          <w:p w14:paraId="3554FCC7" w14:textId="34283D12" w:rsidR="00202732" w:rsidRDefault="00660010" w:rsidP="009E62E3">
            <w:pPr>
              <w:rPr>
                <w:b/>
              </w:rPr>
            </w:pPr>
            <w:proofErr w:type="spellStart"/>
            <w:r w:rsidRPr="001E510D">
              <w:rPr>
                <w:b/>
                <w:u w:val="single"/>
              </w:rPr>
              <w:t>PreK</w:t>
            </w:r>
            <w:proofErr w:type="spellEnd"/>
            <w:r w:rsidR="007B3175">
              <w:rPr>
                <w:b/>
                <w:u w:val="single"/>
              </w:rPr>
              <w:t xml:space="preserve"> </w:t>
            </w:r>
            <w:r w:rsidRPr="001E510D">
              <w:rPr>
                <w:b/>
                <w:u w:val="single"/>
              </w:rPr>
              <w:t>3</w:t>
            </w:r>
            <w:r w:rsidR="003231D7">
              <w:rPr>
                <w:b/>
                <w:u w:val="single"/>
              </w:rPr>
              <w:t xml:space="preserve"> </w:t>
            </w:r>
            <w:r w:rsidR="007B3175">
              <w:rPr>
                <w:b/>
                <w:u w:val="single"/>
              </w:rPr>
              <w:t>and</w:t>
            </w:r>
            <w:r w:rsidR="003231D7">
              <w:rPr>
                <w:b/>
                <w:u w:val="single"/>
              </w:rPr>
              <w:t xml:space="preserve"> </w:t>
            </w:r>
            <w:proofErr w:type="spellStart"/>
            <w:r w:rsidRPr="001E510D">
              <w:rPr>
                <w:b/>
                <w:u w:val="single"/>
              </w:rPr>
              <w:t>PreK</w:t>
            </w:r>
            <w:proofErr w:type="spellEnd"/>
            <w:r w:rsidR="007B3175">
              <w:rPr>
                <w:b/>
                <w:u w:val="single"/>
              </w:rPr>
              <w:t xml:space="preserve"> </w:t>
            </w:r>
            <w:r w:rsidRPr="001E510D">
              <w:rPr>
                <w:b/>
                <w:u w:val="single"/>
              </w:rPr>
              <w:t>4</w:t>
            </w:r>
            <w:r w:rsidRPr="009E62E3">
              <w:rPr>
                <w:b/>
              </w:rPr>
              <w:t xml:space="preserve"> </w:t>
            </w:r>
            <w:r>
              <w:rPr>
                <w:b/>
              </w:rPr>
              <w:t xml:space="preserve">  </w:t>
            </w:r>
          </w:p>
          <w:p w14:paraId="3554FCC8" w14:textId="5928DE65" w:rsidR="00660010" w:rsidRPr="00202732" w:rsidRDefault="00AD68EB" w:rsidP="00202732">
            <w:pPr>
              <w:rPr>
                <w:b/>
              </w:rPr>
            </w:pPr>
            <w:r>
              <w:rPr>
                <w:i/>
              </w:rPr>
              <w:t>7</w:t>
            </w:r>
            <w:r w:rsidR="007B3175">
              <w:rPr>
                <w:i/>
              </w:rPr>
              <w:t>:15</w:t>
            </w:r>
            <w:r w:rsidR="002F2F0D">
              <w:rPr>
                <w:i/>
              </w:rPr>
              <w:t xml:space="preserve"> AM-3:30</w:t>
            </w:r>
            <w:r w:rsidR="00660010" w:rsidRPr="009E62E3">
              <w:rPr>
                <w:i/>
              </w:rPr>
              <w:t xml:space="preserve"> P</w:t>
            </w:r>
            <w:r w:rsidR="00202732">
              <w:rPr>
                <w:i/>
              </w:rPr>
              <w:t>M</w:t>
            </w:r>
          </w:p>
        </w:tc>
        <w:tc>
          <w:tcPr>
            <w:tcW w:w="1440" w:type="dxa"/>
            <w:tcBorders>
              <w:bottom w:val="single" w:sz="4" w:space="0" w:color="auto"/>
            </w:tcBorders>
          </w:tcPr>
          <w:p w14:paraId="3554FCC9" w14:textId="77777777" w:rsidR="00660010" w:rsidRDefault="00956FC7" w:rsidP="00FE25D8">
            <w:pPr>
              <w:ind w:right="252"/>
              <w:jc w:val="right"/>
            </w:pPr>
            <w:r>
              <w:t>$11,070</w:t>
            </w:r>
            <w:r w:rsidR="00660010">
              <w:t xml:space="preserve"> </w:t>
            </w:r>
          </w:p>
        </w:tc>
        <w:tc>
          <w:tcPr>
            <w:tcW w:w="1620" w:type="dxa"/>
            <w:tcBorders>
              <w:bottom w:val="single" w:sz="4" w:space="0" w:color="auto"/>
            </w:tcBorders>
          </w:tcPr>
          <w:p w14:paraId="3554FCCA" w14:textId="1455A319" w:rsidR="00660010" w:rsidRDefault="003231D7" w:rsidP="00956FC7">
            <w:pPr>
              <w:ind w:right="342"/>
              <w:jc w:val="right"/>
            </w:pPr>
            <w:r>
              <w:t>$700</w:t>
            </w:r>
          </w:p>
        </w:tc>
        <w:tc>
          <w:tcPr>
            <w:tcW w:w="3240" w:type="dxa"/>
            <w:tcBorders>
              <w:bottom w:val="single" w:sz="4" w:space="0" w:color="auto"/>
            </w:tcBorders>
          </w:tcPr>
          <w:p w14:paraId="3554FCCB" w14:textId="77777777" w:rsidR="00660010" w:rsidRDefault="00660010" w:rsidP="00E9443E">
            <w:pPr>
              <w:jc w:val="center"/>
            </w:pPr>
            <w:r>
              <w:t>n/a</w:t>
            </w:r>
          </w:p>
        </w:tc>
      </w:tr>
      <w:tr w:rsidR="00660010" w14:paraId="3554FCDF" w14:textId="77777777" w:rsidTr="00660010">
        <w:tc>
          <w:tcPr>
            <w:tcW w:w="4698" w:type="dxa"/>
          </w:tcPr>
          <w:p w14:paraId="3554FCDA" w14:textId="1CD169BD" w:rsidR="00660010" w:rsidRDefault="00660010">
            <w:r>
              <w:rPr>
                <w:b/>
              </w:rPr>
              <w:t xml:space="preserve">Lower School: </w:t>
            </w:r>
            <w:r w:rsidR="00491F71">
              <w:rPr>
                <w:b/>
                <w:u w:val="single"/>
              </w:rPr>
              <w:t>Kindergarten</w:t>
            </w:r>
            <w:r w:rsidRPr="001E510D">
              <w:rPr>
                <w:b/>
                <w:u w:val="single"/>
              </w:rPr>
              <w:t xml:space="preserve"> – 7</w:t>
            </w:r>
            <w:r w:rsidRPr="001E510D">
              <w:rPr>
                <w:b/>
                <w:u w:val="single"/>
                <w:vertAlign w:val="superscript"/>
              </w:rPr>
              <w:t>th</w:t>
            </w:r>
            <w:r w:rsidRPr="001E510D">
              <w:rPr>
                <w:b/>
                <w:u w:val="single"/>
              </w:rPr>
              <w:t xml:space="preserve"> Grades</w:t>
            </w:r>
          </w:p>
          <w:p w14:paraId="3554FCDB" w14:textId="77777777" w:rsidR="00660010" w:rsidRPr="009E62E3" w:rsidRDefault="00660010">
            <w:pPr>
              <w:rPr>
                <w:i/>
              </w:rPr>
            </w:pPr>
            <w:r w:rsidRPr="009E62E3">
              <w:rPr>
                <w:i/>
              </w:rPr>
              <w:t>8:15 AM-3:30 PM</w:t>
            </w:r>
          </w:p>
        </w:tc>
        <w:tc>
          <w:tcPr>
            <w:tcW w:w="1440" w:type="dxa"/>
          </w:tcPr>
          <w:p w14:paraId="3554FCDC" w14:textId="2EFEDC0E" w:rsidR="00660010" w:rsidRDefault="00660010" w:rsidP="00956FC7">
            <w:pPr>
              <w:ind w:right="252"/>
              <w:jc w:val="right"/>
            </w:pPr>
            <w:r>
              <w:t>$</w:t>
            </w:r>
            <w:r w:rsidR="006C5942">
              <w:t>11,</w:t>
            </w:r>
            <w:r w:rsidR="003231D7">
              <w:t>900</w:t>
            </w:r>
          </w:p>
        </w:tc>
        <w:tc>
          <w:tcPr>
            <w:tcW w:w="1620" w:type="dxa"/>
          </w:tcPr>
          <w:p w14:paraId="3554FCDD" w14:textId="4D1A961E" w:rsidR="00660010" w:rsidRDefault="006C5942" w:rsidP="004D4D99">
            <w:pPr>
              <w:ind w:right="342"/>
              <w:jc w:val="right"/>
            </w:pPr>
            <w:r>
              <w:t>$</w:t>
            </w:r>
            <w:r w:rsidR="003231D7">
              <w:t>1,000</w:t>
            </w:r>
          </w:p>
        </w:tc>
        <w:tc>
          <w:tcPr>
            <w:tcW w:w="3240" w:type="dxa"/>
          </w:tcPr>
          <w:p w14:paraId="3554FCDE" w14:textId="77777777" w:rsidR="00660010" w:rsidRDefault="00660010" w:rsidP="00E9443E">
            <w:pPr>
              <w:jc w:val="center"/>
            </w:pPr>
            <w:r>
              <w:t>n/a</w:t>
            </w:r>
          </w:p>
        </w:tc>
      </w:tr>
      <w:tr w:rsidR="00660010" w14:paraId="3554FCE6" w14:textId="77777777" w:rsidTr="00660010">
        <w:tc>
          <w:tcPr>
            <w:tcW w:w="4698" w:type="dxa"/>
          </w:tcPr>
          <w:p w14:paraId="3554FCE0" w14:textId="77777777" w:rsidR="00202732" w:rsidRDefault="00660010">
            <w:r w:rsidRPr="009E62E3">
              <w:rPr>
                <w:b/>
              </w:rPr>
              <w:t>Upper School</w:t>
            </w:r>
            <w:r>
              <w:rPr>
                <w:b/>
              </w:rPr>
              <w:t>:</w:t>
            </w:r>
            <w:r w:rsidRPr="009E62E3">
              <w:rPr>
                <w:b/>
              </w:rPr>
              <w:t xml:space="preserve">  </w:t>
            </w:r>
            <w:r w:rsidRPr="001E510D">
              <w:rPr>
                <w:b/>
                <w:u w:val="single"/>
              </w:rPr>
              <w:t>8</w:t>
            </w:r>
            <w:r w:rsidRPr="001E510D">
              <w:rPr>
                <w:b/>
                <w:u w:val="single"/>
                <w:vertAlign w:val="superscript"/>
              </w:rPr>
              <w:t>th</w:t>
            </w:r>
            <w:r w:rsidRPr="001E510D">
              <w:rPr>
                <w:b/>
                <w:u w:val="single"/>
              </w:rPr>
              <w:t>-12</w:t>
            </w:r>
            <w:r w:rsidRPr="001E510D">
              <w:rPr>
                <w:b/>
                <w:u w:val="single"/>
                <w:vertAlign w:val="superscript"/>
              </w:rPr>
              <w:t>th</w:t>
            </w:r>
            <w:r w:rsidRPr="001E510D">
              <w:rPr>
                <w:b/>
                <w:u w:val="single"/>
              </w:rPr>
              <w:t xml:space="preserve"> Grades</w:t>
            </w:r>
            <w:r>
              <w:t xml:space="preserve"> </w:t>
            </w:r>
          </w:p>
          <w:p w14:paraId="3554FCE1" w14:textId="77777777" w:rsidR="00660010" w:rsidRDefault="00660010">
            <w:r w:rsidRPr="009E62E3">
              <w:rPr>
                <w:i/>
              </w:rPr>
              <w:t>8:15 AM-3:45 PM</w:t>
            </w:r>
          </w:p>
        </w:tc>
        <w:tc>
          <w:tcPr>
            <w:tcW w:w="1440" w:type="dxa"/>
          </w:tcPr>
          <w:p w14:paraId="3554FCE2" w14:textId="48DF321F" w:rsidR="00660010" w:rsidRDefault="00660010" w:rsidP="00956FC7">
            <w:pPr>
              <w:ind w:right="252"/>
              <w:jc w:val="right"/>
            </w:pPr>
            <w:r>
              <w:t>$</w:t>
            </w:r>
            <w:r w:rsidR="007B3175">
              <w:t>13,00</w:t>
            </w:r>
            <w:r w:rsidR="00956FC7">
              <w:t>0</w:t>
            </w:r>
          </w:p>
        </w:tc>
        <w:tc>
          <w:tcPr>
            <w:tcW w:w="1620" w:type="dxa"/>
          </w:tcPr>
          <w:p w14:paraId="3554FCE3" w14:textId="4B2E6A66" w:rsidR="00660010" w:rsidRDefault="006C5942" w:rsidP="00B9748D">
            <w:pPr>
              <w:ind w:right="342"/>
              <w:jc w:val="right"/>
            </w:pPr>
            <w:r>
              <w:t>$</w:t>
            </w:r>
            <w:r w:rsidR="00956FC7">
              <w:t>1</w:t>
            </w:r>
            <w:r w:rsidR="00D66CC3">
              <w:t>,</w:t>
            </w:r>
            <w:r w:rsidR="003231D7">
              <w:t>2</w:t>
            </w:r>
            <w:r w:rsidR="00956FC7">
              <w:t>00</w:t>
            </w:r>
          </w:p>
        </w:tc>
        <w:tc>
          <w:tcPr>
            <w:tcW w:w="3240" w:type="dxa"/>
          </w:tcPr>
          <w:p w14:paraId="3554FCE4" w14:textId="77777777" w:rsidR="00660010" w:rsidRDefault="00660010" w:rsidP="00E9443E">
            <w:pPr>
              <w:jc w:val="center"/>
            </w:pPr>
            <w:r>
              <w:t>$150 Food Tech (11</w:t>
            </w:r>
            <w:r w:rsidRPr="00852023">
              <w:rPr>
                <w:vertAlign w:val="superscript"/>
              </w:rPr>
              <w:t>th</w:t>
            </w:r>
            <w:r>
              <w:t>)</w:t>
            </w:r>
          </w:p>
          <w:p w14:paraId="3554FCE5" w14:textId="77777777" w:rsidR="00660010" w:rsidRDefault="00660010" w:rsidP="00E9443E">
            <w:pPr>
              <w:jc w:val="center"/>
            </w:pPr>
            <w:r>
              <w:t>$60 Graduation Fee (12</w:t>
            </w:r>
            <w:r w:rsidRPr="005C6B18">
              <w:rPr>
                <w:vertAlign w:val="superscript"/>
              </w:rPr>
              <w:t>th</w:t>
            </w:r>
            <w:r>
              <w:t>)</w:t>
            </w:r>
          </w:p>
        </w:tc>
      </w:tr>
      <w:tr w:rsidR="007B3175" w14:paraId="0FF3FB38" w14:textId="77777777" w:rsidTr="007B3175">
        <w:trPr>
          <w:trHeight w:val="737"/>
        </w:trPr>
        <w:tc>
          <w:tcPr>
            <w:tcW w:w="4698" w:type="dxa"/>
          </w:tcPr>
          <w:p w14:paraId="1419DB3C" w14:textId="46403E5D" w:rsidR="007B3175" w:rsidRPr="00660010" w:rsidRDefault="007B3175" w:rsidP="007B3175">
            <w:pPr>
              <w:rPr>
                <w:b/>
                <w:u w:val="single"/>
              </w:rPr>
            </w:pPr>
            <w:r>
              <w:rPr>
                <w:b/>
                <w:sz w:val="20"/>
                <w:szCs w:val="20"/>
              </w:rPr>
              <w:t xml:space="preserve"> </w:t>
            </w:r>
            <w:r w:rsidRPr="00660010">
              <w:rPr>
                <w:b/>
                <w:u w:val="single"/>
              </w:rPr>
              <w:t xml:space="preserve">Summer Young </w:t>
            </w:r>
            <w:r>
              <w:rPr>
                <w:b/>
                <w:u w:val="single"/>
              </w:rPr>
              <w:t>Explorers – ages 3</w:t>
            </w:r>
            <w:r w:rsidR="006412C5">
              <w:rPr>
                <w:b/>
                <w:u w:val="single"/>
              </w:rPr>
              <w:t xml:space="preserve"> </w:t>
            </w:r>
            <w:r>
              <w:rPr>
                <w:b/>
                <w:u w:val="single"/>
              </w:rPr>
              <w:t>-</w:t>
            </w:r>
            <w:r w:rsidR="006412C5">
              <w:rPr>
                <w:b/>
                <w:u w:val="single"/>
              </w:rPr>
              <w:t xml:space="preserve"> </w:t>
            </w:r>
            <w:r>
              <w:rPr>
                <w:b/>
                <w:u w:val="single"/>
              </w:rPr>
              <w:t>7</w:t>
            </w:r>
          </w:p>
          <w:p w14:paraId="71BEF463" w14:textId="1981E6B5" w:rsidR="007B3175" w:rsidRPr="007B3175" w:rsidRDefault="00AD68EB" w:rsidP="007B3175">
            <w:pPr>
              <w:rPr>
                <w:b/>
              </w:rPr>
            </w:pPr>
            <w:r>
              <w:t>Summer 2020</w:t>
            </w:r>
            <w:r w:rsidR="007B3175" w:rsidRPr="007B3175">
              <w:t xml:space="preserve"> (10 weeks)</w:t>
            </w:r>
          </w:p>
        </w:tc>
        <w:tc>
          <w:tcPr>
            <w:tcW w:w="1440" w:type="dxa"/>
          </w:tcPr>
          <w:p w14:paraId="45B25E5E" w14:textId="77777777" w:rsidR="007B3175" w:rsidRDefault="007B3175" w:rsidP="007B3175">
            <w:pPr>
              <w:ind w:right="252"/>
              <w:jc w:val="right"/>
            </w:pPr>
          </w:p>
        </w:tc>
        <w:tc>
          <w:tcPr>
            <w:tcW w:w="1620" w:type="dxa"/>
          </w:tcPr>
          <w:p w14:paraId="66DB2545" w14:textId="77777777" w:rsidR="007B3175" w:rsidRDefault="007B3175" w:rsidP="007B3175">
            <w:pPr>
              <w:ind w:right="342"/>
              <w:jc w:val="right"/>
            </w:pPr>
          </w:p>
        </w:tc>
        <w:tc>
          <w:tcPr>
            <w:tcW w:w="3240" w:type="dxa"/>
          </w:tcPr>
          <w:p w14:paraId="12CD8FE3" w14:textId="77777777" w:rsidR="007B3175" w:rsidRDefault="007B3175" w:rsidP="007B3175">
            <w:pPr>
              <w:jc w:val="center"/>
            </w:pPr>
            <w:r>
              <w:t>$300/week</w:t>
            </w:r>
          </w:p>
          <w:p w14:paraId="0031C234" w14:textId="7315BB7F" w:rsidR="007B3175" w:rsidRPr="007B3175" w:rsidRDefault="007B3175" w:rsidP="007B3175">
            <w:pPr>
              <w:jc w:val="center"/>
            </w:pPr>
            <w:r w:rsidRPr="007B3175">
              <w:t>Discounts for 8+ weeks</w:t>
            </w:r>
          </w:p>
        </w:tc>
      </w:tr>
    </w:tbl>
    <w:p w14:paraId="3554FCE7" w14:textId="05535BCE" w:rsidR="005C25AE" w:rsidRDefault="005C25AE" w:rsidP="005C25AE">
      <w:pPr>
        <w:pStyle w:val="ListParagraph"/>
        <w:spacing w:after="0" w:line="240" w:lineRule="auto"/>
        <w:ind w:left="274"/>
        <w:rPr>
          <w:i/>
        </w:rPr>
      </w:pPr>
    </w:p>
    <w:p w14:paraId="69F59CF7" w14:textId="77777777" w:rsidR="003231D7" w:rsidRPr="005C25AE" w:rsidRDefault="003231D7" w:rsidP="005C25AE">
      <w:pPr>
        <w:pStyle w:val="ListParagraph"/>
        <w:spacing w:after="0" w:line="240" w:lineRule="auto"/>
        <w:ind w:left="274"/>
        <w:rPr>
          <w:i/>
        </w:rPr>
      </w:pPr>
    </w:p>
    <w:p w14:paraId="3554FCE8" w14:textId="35687E7D" w:rsidR="00EE66F7" w:rsidRPr="005C25AE" w:rsidRDefault="00EE66F7" w:rsidP="00EE66F7">
      <w:pPr>
        <w:pStyle w:val="ListParagraph"/>
        <w:numPr>
          <w:ilvl w:val="0"/>
          <w:numId w:val="2"/>
        </w:numPr>
        <w:spacing w:after="0" w:line="240" w:lineRule="auto"/>
        <w:ind w:left="274" w:hanging="274"/>
        <w:rPr>
          <w:i/>
        </w:rPr>
      </w:pPr>
      <w:r w:rsidRPr="005C25AE">
        <w:rPr>
          <w:b/>
          <w:i/>
        </w:rPr>
        <w:t xml:space="preserve">Monthly </w:t>
      </w:r>
      <w:r w:rsidR="005C25AE" w:rsidRPr="005C25AE">
        <w:rPr>
          <w:b/>
          <w:i/>
        </w:rPr>
        <w:t>P</w:t>
      </w:r>
      <w:r w:rsidRPr="005C25AE">
        <w:rPr>
          <w:b/>
          <w:i/>
        </w:rPr>
        <w:t>ayment Plans</w:t>
      </w:r>
      <w:r w:rsidR="00E04A34">
        <w:rPr>
          <w:i/>
        </w:rPr>
        <w:t xml:space="preserve"> are based 11-month plan July</w:t>
      </w:r>
      <w:r w:rsidRPr="005C25AE">
        <w:rPr>
          <w:i/>
        </w:rPr>
        <w:t xml:space="preserve"> through May</w:t>
      </w:r>
      <w:r w:rsidR="00E04A34">
        <w:rPr>
          <w:i/>
        </w:rPr>
        <w:t>. Families enrolling past July</w:t>
      </w:r>
      <w:r w:rsidRPr="005C25AE">
        <w:rPr>
          <w:i/>
        </w:rPr>
        <w:t xml:space="preserve"> payment plan deadlines will have higher monthly payments because total payment is divided over fewer months. </w:t>
      </w:r>
    </w:p>
    <w:p w14:paraId="3554FCE9" w14:textId="0973E1BD" w:rsidR="00EE66F7" w:rsidRPr="005C25AE" w:rsidRDefault="00EE66F7" w:rsidP="00EE66F7">
      <w:pPr>
        <w:pStyle w:val="ListParagraph"/>
        <w:numPr>
          <w:ilvl w:val="0"/>
          <w:numId w:val="2"/>
        </w:numPr>
        <w:spacing w:after="0" w:line="240" w:lineRule="auto"/>
        <w:ind w:left="274" w:hanging="274"/>
        <w:rPr>
          <w:i/>
        </w:rPr>
      </w:pPr>
      <w:r w:rsidRPr="005C25AE">
        <w:rPr>
          <w:b/>
          <w:i/>
        </w:rPr>
        <w:t>Discounts for families paying on Annual or Bi-Annual Plans.</w:t>
      </w:r>
      <w:r w:rsidR="00474E0F">
        <w:rPr>
          <w:i/>
        </w:rPr>
        <w:t xml:space="preserve"> See ‘Payment Plan Options Sheet’.</w:t>
      </w:r>
    </w:p>
    <w:p w14:paraId="3554FCEA" w14:textId="77777777" w:rsidR="00E52EB0" w:rsidRPr="00E52EB0" w:rsidRDefault="00EE66F7" w:rsidP="00E52EB0">
      <w:pPr>
        <w:pStyle w:val="ListParagraph"/>
        <w:numPr>
          <w:ilvl w:val="0"/>
          <w:numId w:val="2"/>
        </w:numPr>
        <w:spacing w:after="0" w:line="240" w:lineRule="auto"/>
        <w:ind w:left="274" w:hanging="274"/>
        <w:rPr>
          <w:i/>
        </w:rPr>
      </w:pPr>
      <w:r w:rsidRPr="005C25AE">
        <w:rPr>
          <w:b/>
          <w:i/>
        </w:rPr>
        <w:t>Special Discounts for multi-child familie</w:t>
      </w:r>
      <w:r w:rsidR="00E52EB0">
        <w:rPr>
          <w:b/>
          <w:i/>
        </w:rPr>
        <w:t>s.</w:t>
      </w:r>
      <w:r w:rsidRPr="005C25AE">
        <w:rPr>
          <w:b/>
          <w:i/>
        </w:rPr>
        <w:t xml:space="preserve"> </w:t>
      </w:r>
      <w:r w:rsidR="00E52EB0" w:rsidRPr="005C25AE">
        <w:rPr>
          <w:i/>
        </w:rPr>
        <w:t>See other side for more details.</w:t>
      </w:r>
    </w:p>
    <w:p w14:paraId="3554FCEB" w14:textId="0958A2A5" w:rsidR="005C6B18" w:rsidRPr="005C25AE" w:rsidRDefault="00E52EB0" w:rsidP="009E62E3">
      <w:pPr>
        <w:pStyle w:val="ListParagraph"/>
        <w:numPr>
          <w:ilvl w:val="0"/>
          <w:numId w:val="2"/>
        </w:numPr>
        <w:spacing w:after="0" w:line="240" w:lineRule="auto"/>
        <w:ind w:left="274" w:hanging="274"/>
        <w:rPr>
          <w:i/>
        </w:rPr>
      </w:pPr>
      <w:r>
        <w:rPr>
          <w:b/>
          <w:i/>
        </w:rPr>
        <w:t>10% discount for</w:t>
      </w:r>
      <w:r w:rsidR="00474E0F">
        <w:rPr>
          <w:b/>
          <w:i/>
        </w:rPr>
        <w:t xml:space="preserve"> active</w:t>
      </w:r>
      <w:r>
        <w:rPr>
          <w:b/>
          <w:i/>
        </w:rPr>
        <w:t xml:space="preserve"> </w:t>
      </w:r>
      <w:r w:rsidR="00EE66F7" w:rsidRPr="005C25AE">
        <w:rPr>
          <w:b/>
          <w:i/>
        </w:rPr>
        <w:t>Military</w:t>
      </w:r>
      <w:r>
        <w:rPr>
          <w:b/>
          <w:i/>
        </w:rPr>
        <w:t xml:space="preserve"> &amp; Firs</w:t>
      </w:r>
      <w:r w:rsidR="008A25F8">
        <w:rPr>
          <w:b/>
          <w:i/>
        </w:rPr>
        <w:t xml:space="preserve">t Responders (Police, Fire, </w:t>
      </w:r>
      <w:proofErr w:type="gramStart"/>
      <w:r w:rsidR="008A25F8">
        <w:rPr>
          <w:b/>
          <w:i/>
        </w:rPr>
        <w:t>EMT</w:t>
      </w:r>
      <w:proofErr w:type="gramEnd"/>
      <w:r>
        <w:rPr>
          <w:b/>
          <w:i/>
        </w:rPr>
        <w:t>)</w:t>
      </w:r>
      <w:r w:rsidR="008A25F8">
        <w:rPr>
          <w:b/>
          <w:i/>
        </w:rPr>
        <w:t>.</w:t>
      </w:r>
      <w:r w:rsidR="00474E0F" w:rsidRPr="00474E0F">
        <w:rPr>
          <w:i/>
        </w:rPr>
        <w:t xml:space="preserve"> </w:t>
      </w:r>
      <w:r w:rsidR="00474E0F">
        <w:rPr>
          <w:i/>
        </w:rPr>
        <w:t>See ‘Payment Plan Options Sheet’.</w:t>
      </w:r>
    </w:p>
    <w:p w14:paraId="3554FCEC" w14:textId="205A2600" w:rsidR="00182342" w:rsidRDefault="0059103A" w:rsidP="009E62E3">
      <w:pPr>
        <w:pStyle w:val="ListParagraph"/>
        <w:numPr>
          <w:ilvl w:val="0"/>
          <w:numId w:val="2"/>
        </w:numPr>
        <w:spacing w:after="0" w:line="240" w:lineRule="auto"/>
        <w:ind w:left="274" w:hanging="274"/>
        <w:rPr>
          <w:i/>
        </w:rPr>
      </w:pPr>
      <w:r w:rsidRPr="005C25AE">
        <w:rPr>
          <w:b/>
          <w:i/>
        </w:rPr>
        <w:t xml:space="preserve">Limited financial aid </w:t>
      </w:r>
      <w:r w:rsidR="00CE3CA8" w:rsidRPr="005C25AE">
        <w:rPr>
          <w:b/>
          <w:i/>
        </w:rPr>
        <w:t xml:space="preserve">is </w:t>
      </w:r>
      <w:r w:rsidR="005C6B18" w:rsidRPr="005C25AE">
        <w:rPr>
          <w:b/>
          <w:i/>
        </w:rPr>
        <w:t>available</w:t>
      </w:r>
      <w:r w:rsidR="007E7F21" w:rsidRPr="005C25AE">
        <w:rPr>
          <w:i/>
        </w:rPr>
        <w:t xml:space="preserve"> for K-12</w:t>
      </w:r>
      <w:r w:rsidR="00EE66F7" w:rsidRPr="005C25AE">
        <w:rPr>
          <w:i/>
        </w:rPr>
        <w:t>, based on i</w:t>
      </w:r>
      <w:r w:rsidR="00544F50" w:rsidRPr="005C25AE">
        <w:rPr>
          <w:i/>
        </w:rPr>
        <w:t>ncome eligibility</w:t>
      </w:r>
      <w:r w:rsidR="005C25AE">
        <w:rPr>
          <w:i/>
        </w:rPr>
        <w:t>.</w:t>
      </w:r>
    </w:p>
    <w:p w14:paraId="3D708885" w14:textId="67324D71" w:rsidR="00E04A34" w:rsidRDefault="00E04A34" w:rsidP="009E62E3">
      <w:pPr>
        <w:pStyle w:val="ListParagraph"/>
        <w:numPr>
          <w:ilvl w:val="0"/>
          <w:numId w:val="2"/>
        </w:numPr>
        <w:spacing w:after="0" w:line="240" w:lineRule="auto"/>
        <w:ind w:left="274" w:hanging="274"/>
        <w:rPr>
          <w:i/>
        </w:rPr>
      </w:pPr>
      <w:r>
        <w:rPr>
          <w:b/>
          <w:i/>
        </w:rPr>
        <w:t xml:space="preserve">20% Alumni discount </w:t>
      </w:r>
    </w:p>
    <w:p w14:paraId="79F3E0E0" w14:textId="77777777" w:rsidR="00E04A34" w:rsidRPr="00E04A34" w:rsidRDefault="00E04A34" w:rsidP="00E04A34">
      <w:pPr>
        <w:spacing w:after="0" w:line="240" w:lineRule="auto"/>
        <w:rPr>
          <w:i/>
        </w:rPr>
      </w:pPr>
    </w:p>
    <w:p w14:paraId="2A3DD7BC" w14:textId="2CB4D245" w:rsidR="003231D7" w:rsidRDefault="003231D7" w:rsidP="003231D7">
      <w:pPr>
        <w:spacing w:after="0" w:line="240" w:lineRule="auto"/>
      </w:pPr>
    </w:p>
    <w:p w14:paraId="3554FCED" w14:textId="08C67666" w:rsidR="005C25AE" w:rsidRPr="0054491E" w:rsidRDefault="0054491E" w:rsidP="0054491E">
      <w:pPr>
        <w:spacing w:after="0"/>
        <w:jc w:val="center"/>
        <w:rPr>
          <w:b/>
          <w:sz w:val="28"/>
          <w:szCs w:val="28"/>
          <w:u w:val="single"/>
        </w:rPr>
      </w:pPr>
      <w:r>
        <w:rPr>
          <w:b/>
          <w:sz w:val="28"/>
          <w:szCs w:val="28"/>
          <w:u w:val="single"/>
        </w:rPr>
        <w:t xml:space="preserve">Optional </w:t>
      </w:r>
      <w:r w:rsidR="005512A5">
        <w:rPr>
          <w:b/>
          <w:sz w:val="28"/>
          <w:szCs w:val="28"/>
          <w:u w:val="single"/>
        </w:rPr>
        <w:t xml:space="preserve"> -   </w:t>
      </w:r>
      <w:r>
        <w:rPr>
          <w:b/>
          <w:sz w:val="28"/>
          <w:szCs w:val="28"/>
          <w:u w:val="single"/>
        </w:rPr>
        <w:t>Before &amp; After School Care</w:t>
      </w:r>
      <w:r w:rsidR="006F74D3" w:rsidRPr="0054491E">
        <w:rPr>
          <w:b/>
          <w:sz w:val="28"/>
          <w:szCs w:val="28"/>
          <w:u w:val="single"/>
        </w:rPr>
        <w:t>:</w:t>
      </w:r>
    </w:p>
    <w:tbl>
      <w:tblPr>
        <w:tblW w:w="5044" w:type="pct"/>
        <w:tblLook w:val="0000" w:firstRow="0" w:lastRow="0" w:firstColumn="0" w:lastColumn="0" w:noHBand="0" w:noVBand="0"/>
      </w:tblPr>
      <w:tblGrid>
        <w:gridCol w:w="1076"/>
        <w:gridCol w:w="2969"/>
        <w:gridCol w:w="2249"/>
        <w:gridCol w:w="2070"/>
        <w:gridCol w:w="2521"/>
      </w:tblGrid>
      <w:tr w:rsidR="006F74D3" w:rsidRPr="00491101" w14:paraId="3554FCF4" w14:textId="77777777" w:rsidTr="00FA2CF2">
        <w:trPr>
          <w:cantSplit/>
          <w:trHeight w:val="989"/>
        </w:trPr>
        <w:tc>
          <w:tcPr>
            <w:tcW w:w="494" w:type="pct"/>
            <w:vMerge w:val="restart"/>
            <w:tcBorders>
              <w:top w:val="single" w:sz="4" w:space="0" w:color="auto"/>
              <w:left w:val="single" w:sz="4" w:space="0" w:color="auto"/>
              <w:right w:val="nil"/>
            </w:tcBorders>
            <w:vAlign w:val="center"/>
          </w:tcPr>
          <w:p w14:paraId="540C0701" w14:textId="77777777" w:rsidR="00FA2CF2" w:rsidRDefault="00FA2CF2" w:rsidP="00E9443E">
            <w:pPr>
              <w:pStyle w:val="NoSpacing"/>
              <w:jc w:val="center"/>
              <w:rPr>
                <w:b/>
              </w:rPr>
            </w:pPr>
          </w:p>
          <w:p w14:paraId="75BD4C4D" w14:textId="77777777" w:rsidR="00FA2CF2" w:rsidRDefault="00FA2CF2" w:rsidP="00E9443E">
            <w:pPr>
              <w:pStyle w:val="NoSpacing"/>
              <w:jc w:val="center"/>
              <w:rPr>
                <w:b/>
              </w:rPr>
            </w:pPr>
          </w:p>
          <w:p w14:paraId="7A428B9D" w14:textId="77777777" w:rsidR="00FA2CF2" w:rsidRDefault="00FA2CF2" w:rsidP="00E9443E">
            <w:pPr>
              <w:pStyle w:val="NoSpacing"/>
              <w:jc w:val="center"/>
              <w:rPr>
                <w:b/>
              </w:rPr>
            </w:pPr>
          </w:p>
          <w:p w14:paraId="372C24F1" w14:textId="77777777" w:rsidR="00FA2CF2" w:rsidRDefault="00FA2CF2" w:rsidP="00E9443E">
            <w:pPr>
              <w:pStyle w:val="NoSpacing"/>
              <w:jc w:val="center"/>
              <w:rPr>
                <w:b/>
              </w:rPr>
            </w:pPr>
          </w:p>
          <w:p w14:paraId="3554FCF0" w14:textId="65F305A3" w:rsidR="009231D7" w:rsidRPr="005128D0" w:rsidRDefault="009231D7" w:rsidP="00E9443E">
            <w:pPr>
              <w:pStyle w:val="NoSpacing"/>
              <w:jc w:val="center"/>
            </w:pPr>
            <w:r w:rsidRPr="005128D0">
              <w:rPr>
                <w:b/>
              </w:rPr>
              <w:t xml:space="preserve">Annual  Plans                         </w:t>
            </w:r>
          </w:p>
        </w:tc>
        <w:tc>
          <w:tcPr>
            <w:tcW w:w="1364" w:type="pct"/>
            <w:tcBorders>
              <w:top w:val="single" w:sz="4" w:space="0" w:color="auto"/>
              <w:left w:val="single" w:sz="4" w:space="0" w:color="auto"/>
              <w:bottom w:val="single" w:sz="4" w:space="0" w:color="auto"/>
              <w:right w:val="nil"/>
            </w:tcBorders>
            <w:shd w:val="clear" w:color="auto" w:fill="auto"/>
          </w:tcPr>
          <w:p w14:paraId="2D433919" w14:textId="77777777" w:rsidR="00FA2CF2" w:rsidRDefault="00FA2CF2" w:rsidP="00D00464">
            <w:pPr>
              <w:ind w:left="94" w:right="-178"/>
              <w:jc w:val="center"/>
              <w:rPr>
                <w:rFonts w:ascii="Calibri" w:hAnsi="Calibri"/>
                <w:b/>
                <w:bCs/>
                <w:sz w:val="20"/>
                <w:szCs w:val="20"/>
                <w:u w:val="single"/>
              </w:rPr>
            </w:pPr>
          </w:p>
          <w:p w14:paraId="3554FCF1" w14:textId="6DD20629" w:rsidR="009231D7" w:rsidRPr="00FA2CF2" w:rsidRDefault="00FA2CF2" w:rsidP="00D00464">
            <w:pPr>
              <w:ind w:left="94" w:right="-178"/>
              <w:jc w:val="center"/>
              <w:rPr>
                <w:rFonts w:ascii="Calibri" w:hAnsi="Calibri"/>
                <w:b/>
                <w:bCs/>
                <w:u w:val="single"/>
              </w:rPr>
            </w:pPr>
            <w:r w:rsidRPr="00FA2CF2">
              <w:rPr>
                <w:rFonts w:ascii="Calibri" w:hAnsi="Calibri"/>
                <w:b/>
                <w:bCs/>
                <w:u w:val="single"/>
              </w:rPr>
              <w:t>Type of Service</w:t>
            </w:r>
          </w:p>
        </w:tc>
        <w:tc>
          <w:tcPr>
            <w:tcW w:w="1033" w:type="pct"/>
            <w:tcBorders>
              <w:top w:val="single" w:sz="4" w:space="0" w:color="auto"/>
              <w:left w:val="single" w:sz="4" w:space="0" w:color="auto"/>
              <w:bottom w:val="single" w:sz="4" w:space="0" w:color="auto"/>
              <w:right w:val="single" w:sz="4" w:space="0" w:color="auto"/>
            </w:tcBorders>
            <w:shd w:val="clear" w:color="auto" w:fill="auto"/>
          </w:tcPr>
          <w:p w14:paraId="5595297C" w14:textId="77777777" w:rsidR="005512A5" w:rsidRDefault="005512A5" w:rsidP="00D00464">
            <w:pPr>
              <w:ind w:left="115" w:right="-178"/>
              <w:jc w:val="center"/>
              <w:rPr>
                <w:rFonts w:ascii="Calibri" w:hAnsi="Calibri"/>
                <w:b/>
                <w:bCs/>
                <w:szCs w:val="20"/>
                <w:u w:val="single"/>
              </w:rPr>
            </w:pPr>
          </w:p>
          <w:p w14:paraId="3554FCF2" w14:textId="4134202D" w:rsidR="009231D7" w:rsidRPr="0054491E" w:rsidRDefault="009231D7" w:rsidP="00D00464">
            <w:pPr>
              <w:ind w:left="115" w:right="-178"/>
              <w:jc w:val="center"/>
              <w:rPr>
                <w:rFonts w:ascii="Calibri" w:hAnsi="Calibri"/>
                <w:b/>
                <w:bCs/>
                <w:szCs w:val="20"/>
                <w:u w:val="single"/>
              </w:rPr>
            </w:pPr>
            <w:r w:rsidRPr="0054491E">
              <w:rPr>
                <w:rFonts w:ascii="Calibri" w:hAnsi="Calibri"/>
                <w:b/>
                <w:bCs/>
                <w:szCs w:val="20"/>
                <w:u w:val="single"/>
              </w:rPr>
              <w:t>PreK</w:t>
            </w:r>
            <w:r w:rsidR="003231D7" w:rsidRPr="0054491E">
              <w:rPr>
                <w:rFonts w:ascii="Calibri" w:hAnsi="Calibri"/>
                <w:b/>
                <w:bCs/>
                <w:szCs w:val="20"/>
                <w:u w:val="single"/>
              </w:rPr>
              <w:t>3</w:t>
            </w:r>
            <w:r w:rsidRPr="0054491E">
              <w:rPr>
                <w:rFonts w:ascii="Calibri" w:hAnsi="Calibri"/>
                <w:b/>
                <w:bCs/>
                <w:szCs w:val="20"/>
                <w:u w:val="single"/>
              </w:rPr>
              <w:t xml:space="preserve"> and </w:t>
            </w:r>
            <w:r w:rsidR="003231D7" w:rsidRPr="0054491E">
              <w:rPr>
                <w:rFonts w:ascii="Calibri" w:hAnsi="Calibri"/>
                <w:b/>
                <w:bCs/>
                <w:szCs w:val="20"/>
                <w:u w:val="single"/>
              </w:rPr>
              <w:t>PreK4</w:t>
            </w:r>
          </w:p>
        </w:tc>
        <w:tc>
          <w:tcPr>
            <w:tcW w:w="951" w:type="pct"/>
            <w:tcBorders>
              <w:top w:val="single" w:sz="4" w:space="0" w:color="auto"/>
              <w:left w:val="single" w:sz="4" w:space="0" w:color="auto"/>
              <w:bottom w:val="single" w:sz="4" w:space="0" w:color="auto"/>
              <w:right w:val="single" w:sz="4" w:space="0" w:color="auto"/>
            </w:tcBorders>
          </w:tcPr>
          <w:p w14:paraId="076447BF" w14:textId="77777777" w:rsidR="005512A5" w:rsidRDefault="005512A5" w:rsidP="00D00464">
            <w:pPr>
              <w:ind w:left="71" w:right="-178"/>
              <w:jc w:val="center"/>
              <w:rPr>
                <w:rFonts w:ascii="Calibri" w:hAnsi="Calibri"/>
                <w:b/>
                <w:bCs/>
                <w:szCs w:val="20"/>
                <w:u w:val="single"/>
              </w:rPr>
            </w:pPr>
          </w:p>
          <w:p w14:paraId="06B0BFFD" w14:textId="56654DBE" w:rsidR="009231D7" w:rsidRPr="0054491E" w:rsidRDefault="00E761EE" w:rsidP="00D00464">
            <w:pPr>
              <w:ind w:left="71" w:right="-178"/>
              <w:jc w:val="center"/>
              <w:rPr>
                <w:rFonts w:ascii="Calibri" w:hAnsi="Calibri"/>
                <w:b/>
                <w:bCs/>
                <w:szCs w:val="20"/>
                <w:u w:val="single"/>
              </w:rPr>
            </w:pPr>
            <w:r>
              <w:rPr>
                <w:rFonts w:ascii="Calibri" w:hAnsi="Calibri"/>
                <w:b/>
                <w:bCs/>
                <w:szCs w:val="20"/>
                <w:u w:val="single"/>
              </w:rPr>
              <w:t xml:space="preserve">Kindergarten  - </w:t>
            </w:r>
            <w:r w:rsidR="009231D7" w:rsidRPr="0054491E">
              <w:rPr>
                <w:rFonts w:ascii="Calibri" w:hAnsi="Calibri"/>
                <w:b/>
                <w:bCs/>
                <w:szCs w:val="20"/>
                <w:u w:val="single"/>
              </w:rPr>
              <w:t xml:space="preserve"> 7</w:t>
            </w:r>
            <w:r w:rsidR="009231D7" w:rsidRPr="0054491E">
              <w:rPr>
                <w:rFonts w:ascii="Calibri" w:hAnsi="Calibri"/>
                <w:b/>
                <w:bCs/>
                <w:szCs w:val="20"/>
                <w:u w:val="single"/>
                <w:vertAlign w:val="superscript"/>
              </w:rPr>
              <w:t>th</w:t>
            </w:r>
            <w:r w:rsidR="009231D7" w:rsidRPr="0054491E">
              <w:rPr>
                <w:rFonts w:ascii="Calibri" w:hAnsi="Calibri"/>
                <w:b/>
                <w:bCs/>
                <w:szCs w:val="20"/>
                <w:u w:val="single"/>
              </w:rPr>
              <w:t xml:space="preserve"> Grade</w:t>
            </w:r>
          </w:p>
        </w:tc>
        <w:tc>
          <w:tcPr>
            <w:tcW w:w="1158" w:type="pct"/>
            <w:tcBorders>
              <w:top w:val="single" w:sz="4" w:space="0" w:color="auto"/>
              <w:left w:val="single" w:sz="4" w:space="0" w:color="auto"/>
              <w:bottom w:val="single" w:sz="4" w:space="0" w:color="auto"/>
              <w:right w:val="single" w:sz="4" w:space="0" w:color="auto"/>
            </w:tcBorders>
            <w:shd w:val="clear" w:color="auto" w:fill="auto"/>
          </w:tcPr>
          <w:p w14:paraId="69588668" w14:textId="77777777" w:rsidR="005512A5" w:rsidRDefault="005512A5" w:rsidP="00D00464">
            <w:pPr>
              <w:ind w:left="71" w:right="-178"/>
              <w:jc w:val="center"/>
              <w:rPr>
                <w:rFonts w:ascii="Calibri" w:hAnsi="Calibri"/>
                <w:b/>
                <w:bCs/>
                <w:szCs w:val="20"/>
                <w:u w:val="single"/>
              </w:rPr>
            </w:pPr>
          </w:p>
          <w:p w14:paraId="3554FCF3" w14:textId="2D211612" w:rsidR="009231D7" w:rsidRPr="0054491E" w:rsidRDefault="00E761EE" w:rsidP="00D00464">
            <w:pPr>
              <w:ind w:left="71" w:right="-178"/>
              <w:jc w:val="center"/>
              <w:rPr>
                <w:rFonts w:ascii="Calibri" w:hAnsi="Calibri"/>
                <w:b/>
                <w:bCs/>
                <w:szCs w:val="20"/>
                <w:u w:val="single"/>
              </w:rPr>
            </w:pPr>
            <w:r>
              <w:rPr>
                <w:rFonts w:ascii="Calibri" w:hAnsi="Calibri"/>
                <w:b/>
                <w:bCs/>
                <w:szCs w:val="20"/>
                <w:u w:val="single"/>
              </w:rPr>
              <w:t>8</w:t>
            </w:r>
            <w:r w:rsidRPr="00E761EE">
              <w:rPr>
                <w:rFonts w:ascii="Calibri" w:hAnsi="Calibri"/>
                <w:b/>
                <w:bCs/>
                <w:szCs w:val="20"/>
                <w:u w:val="single"/>
                <w:vertAlign w:val="superscript"/>
              </w:rPr>
              <w:t>th</w:t>
            </w:r>
            <w:r>
              <w:rPr>
                <w:rFonts w:ascii="Calibri" w:hAnsi="Calibri"/>
                <w:b/>
                <w:bCs/>
                <w:szCs w:val="20"/>
                <w:u w:val="single"/>
              </w:rPr>
              <w:t xml:space="preserve">  - 12</w:t>
            </w:r>
            <w:r w:rsidRPr="00E761EE">
              <w:rPr>
                <w:rFonts w:ascii="Calibri" w:hAnsi="Calibri"/>
                <w:b/>
                <w:bCs/>
                <w:szCs w:val="20"/>
                <w:u w:val="single"/>
                <w:vertAlign w:val="superscript"/>
              </w:rPr>
              <w:t>th</w:t>
            </w:r>
            <w:r>
              <w:rPr>
                <w:rFonts w:ascii="Calibri" w:hAnsi="Calibri"/>
                <w:b/>
                <w:bCs/>
                <w:szCs w:val="20"/>
                <w:u w:val="single"/>
              </w:rPr>
              <w:t xml:space="preserve"> </w:t>
            </w:r>
            <w:r w:rsidR="009231D7" w:rsidRPr="0054491E">
              <w:rPr>
                <w:rFonts w:ascii="Calibri" w:hAnsi="Calibri"/>
                <w:b/>
                <w:bCs/>
                <w:szCs w:val="20"/>
                <w:u w:val="single"/>
              </w:rPr>
              <w:t xml:space="preserve"> Grade </w:t>
            </w:r>
            <w:r>
              <w:rPr>
                <w:rFonts w:ascii="Calibri" w:hAnsi="Calibri"/>
                <w:b/>
                <w:bCs/>
                <w:szCs w:val="20"/>
                <w:u w:val="single"/>
              </w:rPr>
              <w:t xml:space="preserve">    </w:t>
            </w:r>
            <w:r w:rsidR="009231D7" w:rsidRPr="0054491E">
              <w:rPr>
                <w:rFonts w:ascii="Calibri" w:hAnsi="Calibri"/>
                <w:b/>
                <w:bCs/>
                <w:szCs w:val="20"/>
                <w:u w:val="single"/>
              </w:rPr>
              <w:t>(Students over age 13)</w:t>
            </w:r>
          </w:p>
        </w:tc>
      </w:tr>
      <w:tr w:rsidR="006F74D3" w:rsidRPr="00491101" w14:paraId="3554FCF9" w14:textId="77777777" w:rsidTr="00FA2CF2">
        <w:trPr>
          <w:trHeight w:val="332"/>
        </w:trPr>
        <w:tc>
          <w:tcPr>
            <w:tcW w:w="494" w:type="pct"/>
            <w:vMerge/>
            <w:tcBorders>
              <w:left w:val="single" w:sz="4" w:space="0" w:color="auto"/>
              <w:right w:val="nil"/>
            </w:tcBorders>
          </w:tcPr>
          <w:p w14:paraId="3554FCF5" w14:textId="77777777" w:rsidR="009231D7" w:rsidRPr="005128D0" w:rsidRDefault="009231D7" w:rsidP="00D00464">
            <w:pPr>
              <w:ind w:left="-139" w:right="-178"/>
              <w:rPr>
                <w:rFonts w:ascii="Calibri" w:hAnsi="Calibri"/>
                <w:b/>
                <w:bCs/>
                <w:szCs w:val="20"/>
              </w:rPr>
            </w:pPr>
          </w:p>
        </w:tc>
        <w:tc>
          <w:tcPr>
            <w:tcW w:w="1364" w:type="pct"/>
            <w:tcBorders>
              <w:top w:val="single" w:sz="4" w:space="0" w:color="auto"/>
              <w:left w:val="single" w:sz="4" w:space="0" w:color="auto"/>
              <w:bottom w:val="single" w:sz="4" w:space="0" w:color="auto"/>
              <w:right w:val="nil"/>
            </w:tcBorders>
            <w:shd w:val="clear" w:color="auto" w:fill="auto"/>
            <w:vAlign w:val="bottom"/>
          </w:tcPr>
          <w:p w14:paraId="3554FCF6" w14:textId="5B494056" w:rsidR="009231D7" w:rsidRPr="001379AD" w:rsidRDefault="00A85FE8" w:rsidP="00D00464">
            <w:pPr>
              <w:ind w:left="-139" w:right="-178"/>
              <w:jc w:val="center"/>
              <w:rPr>
                <w:rFonts w:ascii="Calibri" w:hAnsi="Calibri"/>
                <w:b/>
                <w:bCs/>
                <w:szCs w:val="20"/>
              </w:rPr>
            </w:pPr>
            <w:r>
              <w:rPr>
                <w:rFonts w:ascii="Calibri" w:hAnsi="Calibri"/>
                <w:b/>
                <w:bCs/>
                <w:szCs w:val="20"/>
              </w:rPr>
              <w:t>Before Care</w:t>
            </w:r>
            <w:r w:rsidR="00BE6CCE" w:rsidRPr="001379AD">
              <w:rPr>
                <w:rFonts w:ascii="Calibri" w:hAnsi="Calibri"/>
                <w:b/>
                <w:bCs/>
                <w:sz w:val="20"/>
                <w:szCs w:val="20"/>
              </w:rPr>
              <w:t xml:space="preserve"> </w:t>
            </w:r>
            <w:r w:rsidR="001379AD">
              <w:rPr>
                <w:rFonts w:ascii="Calibri" w:hAnsi="Calibri"/>
                <w:b/>
                <w:bCs/>
                <w:sz w:val="20"/>
                <w:szCs w:val="20"/>
              </w:rPr>
              <w:t xml:space="preserve"> 7:15-8:15 AM</w:t>
            </w:r>
          </w:p>
        </w:tc>
        <w:tc>
          <w:tcPr>
            <w:tcW w:w="1033" w:type="pct"/>
            <w:tcBorders>
              <w:top w:val="single" w:sz="4" w:space="0" w:color="auto"/>
              <w:left w:val="single" w:sz="4" w:space="0" w:color="auto"/>
              <w:bottom w:val="single" w:sz="4" w:space="0" w:color="auto"/>
              <w:right w:val="nil"/>
            </w:tcBorders>
            <w:shd w:val="clear" w:color="auto" w:fill="auto"/>
            <w:noWrap/>
            <w:vAlign w:val="bottom"/>
          </w:tcPr>
          <w:p w14:paraId="3554FCF7" w14:textId="01A4C447" w:rsidR="009231D7" w:rsidRPr="005128D0" w:rsidRDefault="00480653" w:rsidP="00D00464">
            <w:pPr>
              <w:ind w:left="441" w:right="523"/>
              <w:jc w:val="center"/>
              <w:rPr>
                <w:rFonts w:ascii="Calibri" w:hAnsi="Calibri"/>
              </w:rPr>
            </w:pPr>
            <w:r>
              <w:rPr>
                <w:rFonts w:ascii="Calibri" w:hAnsi="Calibri"/>
              </w:rPr>
              <w:t>no charge</w:t>
            </w:r>
          </w:p>
        </w:tc>
        <w:tc>
          <w:tcPr>
            <w:tcW w:w="951" w:type="pct"/>
            <w:tcBorders>
              <w:top w:val="single" w:sz="4" w:space="0" w:color="auto"/>
              <w:left w:val="single" w:sz="4" w:space="0" w:color="auto"/>
              <w:bottom w:val="single" w:sz="4" w:space="0" w:color="auto"/>
              <w:right w:val="single" w:sz="4" w:space="0" w:color="auto"/>
            </w:tcBorders>
          </w:tcPr>
          <w:p w14:paraId="4B60DFB6" w14:textId="1E2DCE7B" w:rsidR="009231D7" w:rsidRPr="005128D0" w:rsidRDefault="009231D7" w:rsidP="00D00464">
            <w:pPr>
              <w:ind w:left="122" w:right="523"/>
              <w:jc w:val="center"/>
              <w:rPr>
                <w:rFonts w:ascii="Calibri" w:hAnsi="Calibri"/>
              </w:rPr>
            </w:pPr>
            <w:r>
              <w:rPr>
                <w:rFonts w:ascii="Calibri" w:hAnsi="Calibri"/>
              </w:rPr>
              <w:t>$1,000</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54FCF8" w14:textId="2C4E9186" w:rsidR="009231D7" w:rsidRPr="005128D0" w:rsidRDefault="009231D7" w:rsidP="00D00464">
            <w:pPr>
              <w:ind w:left="122" w:right="523"/>
              <w:jc w:val="center"/>
              <w:rPr>
                <w:rFonts w:ascii="Calibri" w:hAnsi="Calibri"/>
              </w:rPr>
            </w:pPr>
            <w:r>
              <w:rPr>
                <w:rFonts w:ascii="Calibri" w:hAnsi="Calibri"/>
              </w:rPr>
              <w:t>$1,000</w:t>
            </w:r>
          </w:p>
        </w:tc>
      </w:tr>
      <w:tr w:rsidR="006F74D3" w:rsidRPr="00491101" w14:paraId="3554FCFE" w14:textId="77777777" w:rsidTr="00FA2CF2">
        <w:trPr>
          <w:trHeight w:val="323"/>
        </w:trPr>
        <w:tc>
          <w:tcPr>
            <w:tcW w:w="494" w:type="pct"/>
            <w:vMerge/>
            <w:tcBorders>
              <w:left w:val="single" w:sz="4" w:space="0" w:color="auto"/>
              <w:right w:val="nil"/>
            </w:tcBorders>
          </w:tcPr>
          <w:p w14:paraId="3554FCFA" w14:textId="77777777" w:rsidR="009231D7" w:rsidRPr="005128D0" w:rsidRDefault="009231D7" w:rsidP="00D00464">
            <w:pPr>
              <w:ind w:left="-139" w:right="-178"/>
              <w:rPr>
                <w:rFonts w:ascii="Calibri" w:hAnsi="Calibri"/>
                <w:b/>
                <w:bCs/>
                <w:szCs w:val="20"/>
              </w:rPr>
            </w:pPr>
          </w:p>
        </w:tc>
        <w:tc>
          <w:tcPr>
            <w:tcW w:w="1364" w:type="pct"/>
            <w:tcBorders>
              <w:top w:val="single" w:sz="4" w:space="0" w:color="auto"/>
              <w:left w:val="single" w:sz="4" w:space="0" w:color="auto"/>
              <w:bottom w:val="single" w:sz="4" w:space="0" w:color="auto"/>
              <w:right w:val="nil"/>
            </w:tcBorders>
            <w:shd w:val="clear" w:color="auto" w:fill="auto"/>
            <w:vAlign w:val="bottom"/>
          </w:tcPr>
          <w:p w14:paraId="3554FCFB" w14:textId="4817A8A1" w:rsidR="009231D7" w:rsidRPr="001379AD" w:rsidRDefault="00A85FE8" w:rsidP="00D00464">
            <w:pPr>
              <w:ind w:left="-139" w:right="-178"/>
              <w:jc w:val="center"/>
              <w:rPr>
                <w:rFonts w:ascii="Calibri" w:hAnsi="Calibri"/>
                <w:b/>
                <w:bCs/>
                <w:szCs w:val="20"/>
              </w:rPr>
            </w:pPr>
            <w:r>
              <w:rPr>
                <w:rFonts w:ascii="Calibri" w:hAnsi="Calibri"/>
                <w:b/>
                <w:bCs/>
                <w:szCs w:val="20"/>
              </w:rPr>
              <w:t>After Care</w:t>
            </w:r>
            <w:r w:rsidR="001379AD">
              <w:rPr>
                <w:rFonts w:ascii="Calibri" w:hAnsi="Calibri"/>
                <w:b/>
                <w:bCs/>
                <w:szCs w:val="20"/>
              </w:rPr>
              <w:t xml:space="preserve">   </w:t>
            </w:r>
            <w:r w:rsidR="00BE6CCE" w:rsidRPr="001379AD">
              <w:rPr>
                <w:rFonts w:ascii="Calibri" w:hAnsi="Calibri"/>
                <w:b/>
                <w:bCs/>
                <w:szCs w:val="20"/>
              </w:rPr>
              <w:t xml:space="preserve"> </w:t>
            </w:r>
            <w:r w:rsidR="001379AD">
              <w:rPr>
                <w:rFonts w:ascii="Calibri" w:hAnsi="Calibri"/>
                <w:b/>
                <w:bCs/>
                <w:szCs w:val="20"/>
              </w:rPr>
              <w:t xml:space="preserve"> </w:t>
            </w:r>
            <w:r w:rsidR="001379AD">
              <w:rPr>
                <w:rFonts w:ascii="Calibri" w:hAnsi="Calibri"/>
                <w:b/>
                <w:bCs/>
                <w:sz w:val="20"/>
                <w:szCs w:val="20"/>
              </w:rPr>
              <w:t>3:30-6:00 PM</w:t>
            </w:r>
          </w:p>
        </w:tc>
        <w:tc>
          <w:tcPr>
            <w:tcW w:w="1033" w:type="pct"/>
            <w:tcBorders>
              <w:top w:val="single" w:sz="4" w:space="0" w:color="auto"/>
              <w:left w:val="single" w:sz="4" w:space="0" w:color="auto"/>
              <w:bottom w:val="single" w:sz="4" w:space="0" w:color="auto"/>
              <w:right w:val="nil"/>
            </w:tcBorders>
            <w:shd w:val="clear" w:color="auto" w:fill="auto"/>
            <w:noWrap/>
            <w:vAlign w:val="bottom"/>
          </w:tcPr>
          <w:p w14:paraId="3554FCFC" w14:textId="7736AB44" w:rsidR="009231D7" w:rsidRPr="005128D0" w:rsidRDefault="009231D7" w:rsidP="00D00464">
            <w:pPr>
              <w:ind w:left="441" w:right="523"/>
              <w:jc w:val="center"/>
              <w:rPr>
                <w:rFonts w:ascii="Calibri" w:hAnsi="Calibri"/>
              </w:rPr>
            </w:pPr>
            <w:r w:rsidRPr="005128D0">
              <w:rPr>
                <w:rFonts w:ascii="Calibri" w:hAnsi="Calibri"/>
              </w:rPr>
              <w:t>$</w:t>
            </w:r>
            <w:r w:rsidR="00E761EE">
              <w:rPr>
                <w:rFonts w:ascii="Calibri" w:hAnsi="Calibri"/>
              </w:rPr>
              <w:t>3,000</w:t>
            </w:r>
          </w:p>
        </w:tc>
        <w:tc>
          <w:tcPr>
            <w:tcW w:w="951" w:type="pct"/>
            <w:tcBorders>
              <w:top w:val="single" w:sz="4" w:space="0" w:color="auto"/>
              <w:left w:val="single" w:sz="4" w:space="0" w:color="auto"/>
              <w:bottom w:val="single" w:sz="4" w:space="0" w:color="auto"/>
              <w:right w:val="single" w:sz="4" w:space="0" w:color="auto"/>
            </w:tcBorders>
          </w:tcPr>
          <w:p w14:paraId="5800C972" w14:textId="1300A34E" w:rsidR="009231D7" w:rsidRPr="005128D0" w:rsidRDefault="003231D7" w:rsidP="00D00464">
            <w:pPr>
              <w:ind w:left="122" w:right="523"/>
              <w:jc w:val="center"/>
              <w:rPr>
                <w:rFonts w:ascii="Calibri" w:hAnsi="Calibri"/>
              </w:rPr>
            </w:pPr>
            <w:r>
              <w:rPr>
                <w:rFonts w:ascii="Calibri" w:hAnsi="Calibri"/>
              </w:rPr>
              <w:t>$3,000</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54FCFD" w14:textId="21514E78" w:rsidR="009231D7" w:rsidRPr="005128D0" w:rsidRDefault="009231D7" w:rsidP="00D00464">
            <w:pPr>
              <w:ind w:left="122" w:right="523"/>
              <w:jc w:val="center"/>
              <w:rPr>
                <w:rFonts w:ascii="Calibri" w:hAnsi="Calibri"/>
              </w:rPr>
            </w:pPr>
            <w:r w:rsidRPr="005128D0">
              <w:rPr>
                <w:rFonts w:ascii="Calibri" w:hAnsi="Calibri"/>
              </w:rPr>
              <w:t>$</w:t>
            </w:r>
            <w:r>
              <w:rPr>
                <w:rFonts w:ascii="Calibri" w:hAnsi="Calibri"/>
              </w:rPr>
              <w:t>1,</w:t>
            </w:r>
            <w:r w:rsidR="003231D7">
              <w:rPr>
                <w:rFonts w:ascii="Calibri" w:hAnsi="Calibri"/>
              </w:rPr>
              <w:t>600</w:t>
            </w:r>
          </w:p>
        </w:tc>
      </w:tr>
      <w:tr w:rsidR="006F74D3" w:rsidRPr="00491101" w14:paraId="3554FD09" w14:textId="77777777" w:rsidTr="00FA2CF2">
        <w:trPr>
          <w:trHeight w:val="377"/>
        </w:trPr>
        <w:tc>
          <w:tcPr>
            <w:tcW w:w="494" w:type="pct"/>
            <w:vMerge w:val="restart"/>
            <w:tcBorders>
              <w:top w:val="single" w:sz="4" w:space="0" w:color="auto"/>
              <w:left w:val="single" w:sz="4" w:space="0" w:color="auto"/>
              <w:right w:val="nil"/>
            </w:tcBorders>
          </w:tcPr>
          <w:p w14:paraId="3554FD05" w14:textId="5D5300AF" w:rsidR="00FA2CF2" w:rsidRPr="005128D0" w:rsidRDefault="006F74D3" w:rsidP="00D00464">
            <w:pPr>
              <w:ind w:right="50"/>
              <w:rPr>
                <w:rFonts w:ascii="Calibri" w:hAnsi="Calibri"/>
                <w:b/>
                <w:bCs/>
                <w:szCs w:val="20"/>
              </w:rPr>
            </w:pPr>
            <w:r>
              <w:rPr>
                <w:rFonts w:ascii="Calibri" w:hAnsi="Calibri"/>
                <w:b/>
                <w:bCs/>
                <w:szCs w:val="20"/>
              </w:rPr>
              <w:t>Drop</w:t>
            </w:r>
            <w:r w:rsidR="00FA2CF2">
              <w:rPr>
                <w:rFonts w:ascii="Calibri" w:hAnsi="Calibri"/>
                <w:b/>
                <w:bCs/>
                <w:szCs w:val="20"/>
              </w:rPr>
              <w:t xml:space="preserve"> In</w:t>
            </w:r>
            <w:r w:rsidR="009231D7" w:rsidRPr="005128D0">
              <w:rPr>
                <w:rFonts w:ascii="Calibri" w:hAnsi="Calibri"/>
                <w:b/>
                <w:bCs/>
                <w:szCs w:val="20"/>
              </w:rPr>
              <w:t xml:space="preserve"> </w:t>
            </w:r>
            <w:r w:rsidR="00FA2CF2">
              <w:rPr>
                <w:rFonts w:ascii="Calibri" w:hAnsi="Calibri"/>
                <w:b/>
                <w:bCs/>
                <w:szCs w:val="20"/>
              </w:rPr>
              <w:t>Rates</w:t>
            </w:r>
          </w:p>
        </w:tc>
        <w:tc>
          <w:tcPr>
            <w:tcW w:w="1364" w:type="pct"/>
            <w:tcBorders>
              <w:top w:val="single" w:sz="4" w:space="0" w:color="auto"/>
              <w:left w:val="single" w:sz="4" w:space="0" w:color="auto"/>
              <w:bottom w:val="single" w:sz="4" w:space="0" w:color="auto"/>
              <w:right w:val="nil"/>
            </w:tcBorders>
            <w:shd w:val="clear" w:color="auto" w:fill="auto"/>
            <w:vAlign w:val="center"/>
          </w:tcPr>
          <w:p w14:paraId="3554FD06" w14:textId="2E9075A6" w:rsidR="009231D7" w:rsidRPr="005128D0" w:rsidRDefault="00A85FE8" w:rsidP="00D00464">
            <w:pPr>
              <w:ind w:left="40"/>
              <w:jc w:val="center"/>
              <w:rPr>
                <w:rFonts w:ascii="Calibri" w:hAnsi="Calibri"/>
                <w:b/>
                <w:bCs/>
                <w:szCs w:val="20"/>
              </w:rPr>
            </w:pPr>
            <w:r>
              <w:rPr>
                <w:rFonts w:ascii="Calibri" w:hAnsi="Calibri"/>
                <w:b/>
                <w:bCs/>
                <w:szCs w:val="20"/>
              </w:rPr>
              <w:t>Before Care</w:t>
            </w:r>
            <w:r w:rsidR="001379AD" w:rsidRPr="001379AD">
              <w:rPr>
                <w:rFonts w:ascii="Calibri" w:hAnsi="Calibri"/>
                <w:b/>
                <w:bCs/>
                <w:sz w:val="20"/>
                <w:szCs w:val="20"/>
              </w:rPr>
              <w:t xml:space="preserve">  </w:t>
            </w:r>
            <w:r w:rsidR="001379AD">
              <w:rPr>
                <w:rFonts w:ascii="Calibri" w:hAnsi="Calibri"/>
                <w:b/>
                <w:bCs/>
                <w:sz w:val="20"/>
                <w:szCs w:val="20"/>
              </w:rPr>
              <w:t xml:space="preserve"> 7:15-8:15 AM</w:t>
            </w:r>
          </w:p>
        </w:tc>
        <w:tc>
          <w:tcPr>
            <w:tcW w:w="1033" w:type="pct"/>
            <w:tcBorders>
              <w:top w:val="single" w:sz="4" w:space="0" w:color="auto"/>
              <w:left w:val="single" w:sz="4" w:space="0" w:color="auto"/>
              <w:bottom w:val="single" w:sz="4" w:space="0" w:color="auto"/>
              <w:right w:val="nil"/>
            </w:tcBorders>
            <w:shd w:val="clear" w:color="auto" w:fill="auto"/>
            <w:vAlign w:val="bottom"/>
          </w:tcPr>
          <w:p w14:paraId="3554FD07" w14:textId="123CCA93" w:rsidR="009231D7" w:rsidRPr="005128D0" w:rsidRDefault="00D00464" w:rsidP="00D00464">
            <w:pPr>
              <w:ind w:left="441" w:right="523"/>
              <w:jc w:val="center"/>
              <w:rPr>
                <w:rFonts w:ascii="Calibri" w:hAnsi="Calibri"/>
                <w:szCs w:val="18"/>
              </w:rPr>
            </w:pPr>
            <w:r>
              <w:rPr>
                <w:rFonts w:ascii="Calibri" w:hAnsi="Calibri"/>
                <w:szCs w:val="18"/>
              </w:rPr>
              <w:t>no charge</w:t>
            </w:r>
          </w:p>
        </w:tc>
        <w:tc>
          <w:tcPr>
            <w:tcW w:w="951" w:type="pct"/>
            <w:tcBorders>
              <w:top w:val="single" w:sz="4" w:space="0" w:color="auto"/>
              <w:left w:val="single" w:sz="4" w:space="0" w:color="auto"/>
              <w:bottom w:val="single" w:sz="4" w:space="0" w:color="auto"/>
              <w:right w:val="single" w:sz="4" w:space="0" w:color="auto"/>
            </w:tcBorders>
          </w:tcPr>
          <w:p w14:paraId="29CB470C" w14:textId="64E06547" w:rsidR="009231D7" w:rsidRPr="005128D0" w:rsidRDefault="000906EE" w:rsidP="00D00464">
            <w:pPr>
              <w:ind w:left="122" w:right="523"/>
              <w:jc w:val="center"/>
              <w:rPr>
                <w:rFonts w:ascii="Calibri" w:hAnsi="Calibri"/>
                <w:szCs w:val="18"/>
              </w:rPr>
            </w:pPr>
            <w:r>
              <w:rPr>
                <w:rFonts w:ascii="Calibri" w:hAnsi="Calibri"/>
                <w:szCs w:val="18"/>
              </w:rPr>
              <w:t>$7/</w:t>
            </w:r>
            <w:r w:rsidR="003231D7">
              <w:rPr>
                <w:rFonts w:ascii="Calibri" w:hAnsi="Calibri"/>
                <w:szCs w:val="18"/>
              </w:rPr>
              <w:t>day</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bottom"/>
          </w:tcPr>
          <w:p w14:paraId="3554FD08" w14:textId="023E4435" w:rsidR="009231D7" w:rsidRPr="005128D0" w:rsidRDefault="009231D7" w:rsidP="00D00464">
            <w:pPr>
              <w:ind w:left="122" w:right="523"/>
              <w:jc w:val="center"/>
              <w:rPr>
                <w:rFonts w:ascii="Calibri" w:hAnsi="Calibri"/>
                <w:szCs w:val="18"/>
              </w:rPr>
            </w:pPr>
            <w:r w:rsidRPr="005128D0">
              <w:rPr>
                <w:rFonts w:ascii="Calibri" w:hAnsi="Calibri"/>
                <w:szCs w:val="18"/>
              </w:rPr>
              <w:t>$7/day</w:t>
            </w:r>
          </w:p>
        </w:tc>
      </w:tr>
      <w:tr w:rsidR="006F74D3" w:rsidRPr="00491101" w14:paraId="3554FD0E" w14:textId="77777777" w:rsidTr="00FA2CF2">
        <w:trPr>
          <w:trHeight w:val="458"/>
        </w:trPr>
        <w:tc>
          <w:tcPr>
            <w:tcW w:w="494" w:type="pct"/>
            <w:vMerge/>
            <w:tcBorders>
              <w:left w:val="single" w:sz="4" w:space="0" w:color="auto"/>
              <w:bottom w:val="single" w:sz="4" w:space="0" w:color="auto"/>
              <w:right w:val="nil"/>
            </w:tcBorders>
          </w:tcPr>
          <w:p w14:paraId="3554FD0A" w14:textId="77777777" w:rsidR="009231D7" w:rsidRPr="005128D0" w:rsidRDefault="009231D7" w:rsidP="00D00464">
            <w:pPr>
              <w:ind w:left="40"/>
              <w:rPr>
                <w:rFonts w:ascii="Calibri" w:hAnsi="Calibri"/>
                <w:b/>
                <w:bCs/>
                <w:szCs w:val="20"/>
              </w:rPr>
            </w:pPr>
          </w:p>
        </w:tc>
        <w:tc>
          <w:tcPr>
            <w:tcW w:w="1364" w:type="pct"/>
            <w:tcBorders>
              <w:top w:val="single" w:sz="4" w:space="0" w:color="auto"/>
              <w:left w:val="single" w:sz="4" w:space="0" w:color="auto"/>
              <w:bottom w:val="single" w:sz="4" w:space="0" w:color="auto"/>
              <w:right w:val="nil"/>
            </w:tcBorders>
            <w:shd w:val="clear" w:color="auto" w:fill="auto"/>
            <w:vAlign w:val="bottom"/>
          </w:tcPr>
          <w:p w14:paraId="3554FD0B" w14:textId="76C18430" w:rsidR="009231D7" w:rsidRPr="005128D0" w:rsidRDefault="00A85FE8" w:rsidP="00D00464">
            <w:pPr>
              <w:ind w:left="40"/>
              <w:jc w:val="center"/>
              <w:rPr>
                <w:rFonts w:ascii="Calibri" w:hAnsi="Calibri"/>
                <w:b/>
                <w:bCs/>
                <w:szCs w:val="20"/>
              </w:rPr>
            </w:pPr>
            <w:r>
              <w:rPr>
                <w:rFonts w:ascii="Calibri" w:hAnsi="Calibri"/>
                <w:b/>
                <w:bCs/>
                <w:szCs w:val="20"/>
              </w:rPr>
              <w:t>After Care</w:t>
            </w:r>
            <w:r w:rsidR="001379AD">
              <w:rPr>
                <w:rFonts w:ascii="Calibri" w:hAnsi="Calibri"/>
                <w:b/>
                <w:bCs/>
                <w:szCs w:val="20"/>
              </w:rPr>
              <w:t xml:space="preserve"> </w:t>
            </w:r>
            <w:r w:rsidR="001379AD" w:rsidRPr="001379AD">
              <w:rPr>
                <w:rFonts w:ascii="Calibri" w:hAnsi="Calibri"/>
                <w:b/>
                <w:bCs/>
                <w:szCs w:val="20"/>
              </w:rPr>
              <w:t xml:space="preserve"> </w:t>
            </w:r>
            <w:r w:rsidR="001379AD">
              <w:rPr>
                <w:rFonts w:ascii="Calibri" w:hAnsi="Calibri"/>
                <w:b/>
                <w:bCs/>
                <w:szCs w:val="20"/>
              </w:rPr>
              <w:t xml:space="preserve"> </w:t>
            </w:r>
            <w:r w:rsidR="001379AD">
              <w:rPr>
                <w:rFonts w:ascii="Calibri" w:hAnsi="Calibri"/>
                <w:b/>
                <w:bCs/>
                <w:sz w:val="20"/>
                <w:szCs w:val="20"/>
              </w:rPr>
              <w:t>3:30-6:00 PM</w:t>
            </w:r>
          </w:p>
        </w:tc>
        <w:tc>
          <w:tcPr>
            <w:tcW w:w="1033" w:type="pct"/>
            <w:tcBorders>
              <w:top w:val="single" w:sz="4" w:space="0" w:color="auto"/>
              <w:left w:val="single" w:sz="4" w:space="0" w:color="auto"/>
              <w:bottom w:val="single" w:sz="4" w:space="0" w:color="auto"/>
              <w:right w:val="nil"/>
            </w:tcBorders>
            <w:shd w:val="clear" w:color="auto" w:fill="auto"/>
            <w:noWrap/>
            <w:vAlign w:val="bottom"/>
          </w:tcPr>
          <w:p w14:paraId="3554FD0C" w14:textId="6EA62F9B" w:rsidR="009231D7" w:rsidRPr="005128D0" w:rsidRDefault="00E761EE" w:rsidP="00D00464">
            <w:pPr>
              <w:ind w:left="441" w:right="523"/>
              <w:jc w:val="center"/>
              <w:rPr>
                <w:rFonts w:ascii="Calibri" w:hAnsi="Calibri"/>
                <w:szCs w:val="18"/>
              </w:rPr>
            </w:pPr>
            <w:r>
              <w:rPr>
                <w:rFonts w:ascii="Calibri" w:hAnsi="Calibri"/>
                <w:szCs w:val="18"/>
              </w:rPr>
              <w:t>$20</w:t>
            </w:r>
            <w:r w:rsidR="009231D7" w:rsidRPr="005128D0">
              <w:rPr>
                <w:rFonts w:ascii="Calibri" w:hAnsi="Calibri"/>
                <w:szCs w:val="18"/>
              </w:rPr>
              <w:t>/day</w:t>
            </w:r>
          </w:p>
        </w:tc>
        <w:tc>
          <w:tcPr>
            <w:tcW w:w="951" w:type="pct"/>
            <w:tcBorders>
              <w:top w:val="single" w:sz="4" w:space="0" w:color="auto"/>
              <w:left w:val="single" w:sz="4" w:space="0" w:color="auto"/>
              <w:bottom w:val="single" w:sz="4" w:space="0" w:color="auto"/>
              <w:right w:val="single" w:sz="4" w:space="0" w:color="auto"/>
            </w:tcBorders>
          </w:tcPr>
          <w:p w14:paraId="2F156DCB" w14:textId="068A4C99" w:rsidR="009231D7" w:rsidRPr="005128D0" w:rsidRDefault="000906EE" w:rsidP="00D00464">
            <w:pPr>
              <w:ind w:left="122" w:right="523"/>
              <w:jc w:val="center"/>
              <w:rPr>
                <w:rFonts w:ascii="Calibri" w:hAnsi="Calibri"/>
                <w:szCs w:val="18"/>
              </w:rPr>
            </w:pPr>
            <w:r>
              <w:rPr>
                <w:rFonts w:ascii="Calibri" w:hAnsi="Calibri"/>
                <w:szCs w:val="18"/>
              </w:rPr>
              <w:t>$20</w:t>
            </w:r>
            <w:r w:rsidR="006F74D3">
              <w:rPr>
                <w:rFonts w:ascii="Calibri" w:hAnsi="Calibri"/>
                <w:szCs w:val="18"/>
              </w:rPr>
              <w:t>/day</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54FD0D" w14:textId="63B197B2" w:rsidR="009231D7" w:rsidRPr="005128D0" w:rsidRDefault="009231D7" w:rsidP="00D00464">
            <w:pPr>
              <w:ind w:left="122" w:right="523"/>
              <w:jc w:val="center"/>
              <w:rPr>
                <w:rFonts w:ascii="Calibri" w:hAnsi="Calibri"/>
                <w:szCs w:val="18"/>
              </w:rPr>
            </w:pPr>
            <w:r w:rsidRPr="005128D0">
              <w:rPr>
                <w:rFonts w:ascii="Calibri" w:hAnsi="Calibri"/>
                <w:szCs w:val="18"/>
              </w:rPr>
              <w:t>$20/day</w:t>
            </w:r>
          </w:p>
        </w:tc>
      </w:tr>
    </w:tbl>
    <w:p w14:paraId="0E8BE525" w14:textId="743E8358" w:rsidR="008466B5" w:rsidRPr="00E04A34" w:rsidRDefault="008466B5" w:rsidP="00E04A34"/>
    <w:p w14:paraId="27E263B5" w14:textId="77777777" w:rsidR="008466B5" w:rsidRDefault="008466B5" w:rsidP="008466B5">
      <w:pPr>
        <w:spacing w:after="0" w:line="0" w:lineRule="atLeast"/>
        <w:jc w:val="center"/>
        <w:rPr>
          <w:b/>
          <w:sz w:val="32"/>
          <w:szCs w:val="32"/>
          <w:u w:val="single"/>
        </w:rPr>
      </w:pPr>
      <w:r w:rsidRPr="00F44B4B">
        <w:rPr>
          <w:b/>
          <w:sz w:val="32"/>
          <w:szCs w:val="32"/>
          <w:u w:val="single"/>
        </w:rPr>
        <w:lastRenderedPageBreak/>
        <w:t>Payment Plan Options and Policies</w:t>
      </w:r>
    </w:p>
    <w:p w14:paraId="3317D120" w14:textId="77777777" w:rsidR="008466B5" w:rsidRPr="00F44B4B" w:rsidRDefault="008466B5" w:rsidP="008466B5">
      <w:pPr>
        <w:spacing w:after="0" w:line="0" w:lineRule="atLeast"/>
        <w:rPr>
          <w:rFonts w:ascii="Calibri" w:hAnsi="Calibri"/>
          <w:b/>
          <w:bCs/>
          <w:sz w:val="32"/>
          <w:szCs w:val="32"/>
          <w:u w:val="single"/>
        </w:rPr>
      </w:pPr>
    </w:p>
    <w:p w14:paraId="33BE7F35" w14:textId="4A533567" w:rsidR="008466B5" w:rsidRPr="00F44B4B" w:rsidRDefault="008466B5" w:rsidP="008466B5">
      <w:pPr>
        <w:pStyle w:val="NoSpacing"/>
        <w:ind w:left="180"/>
        <w:rPr>
          <w:rFonts w:ascii="Calibri" w:hAnsi="Calibri"/>
          <w:bCs/>
          <w:sz w:val="25"/>
          <w:szCs w:val="25"/>
        </w:rPr>
      </w:pPr>
      <w:r w:rsidRPr="00F44B4B">
        <w:rPr>
          <w:rFonts w:ascii="Calibri" w:hAnsi="Calibri"/>
          <w:b/>
          <w:bCs/>
          <w:sz w:val="25"/>
          <w:szCs w:val="25"/>
          <w:u w:val="single"/>
        </w:rPr>
        <w:t>Annual Payments</w:t>
      </w:r>
      <w:r w:rsidRPr="00F44B4B">
        <w:rPr>
          <w:rFonts w:ascii="Calibri" w:hAnsi="Calibri"/>
          <w:b/>
          <w:bCs/>
          <w:sz w:val="25"/>
          <w:szCs w:val="25"/>
        </w:rPr>
        <w:t xml:space="preserve">: </w:t>
      </w:r>
      <w:r w:rsidR="00E04A34">
        <w:rPr>
          <w:rFonts w:ascii="Calibri" w:hAnsi="Calibri"/>
          <w:bCs/>
          <w:sz w:val="25"/>
          <w:szCs w:val="25"/>
        </w:rPr>
        <w:t>Pay in full by July</w:t>
      </w:r>
      <w:r w:rsidRPr="00F44B4B">
        <w:rPr>
          <w:rFonts w:ascii="Calibri" w:hAnsi="Calibri"/>
          <w:bCs/>
          <w:sz w:val="25"/>
          <w:szCs w:val="25"/>
        </w:rPr>
        <w:t xml:space="preserve"> 10, </w:t>
      </w:r>
      <w:r>
        <w:rPr>
          <w:rFonts w:ascii="Calibri" w:hAnsi="Calibri"/>
          <w:bCs/>
          <w:sz w:val="25"/>
          <w:szCs w:val="25"/>
        </w:rPr>
        <w:t>2020</w:t>
      </w:r>
      <w:r w:rsidRPr="00F44B4B">
        <w:rPr>
          <w:rFonts w:ascii="Calibri" w:hAnsi="Calibri"/>
          <w:bCs/>
          <w:sz w:val="25"/>
          <w:szCs w:val="25"/>
        </w:rPr>
        <w:t xml:space="preserve"> (for school</w:t>
      </w:r>
      <w:r w:rsidR="00A203F1">
        <w:rPr>
          <w:rFonts w:ascii="Calibri" w:hAnsi="Calibri"/>
          <w:bCs/>
          <w:sz w:val="25"/>
          <w:szCs w:val="25"/>
        </w:rPr>
        <w:t xml:space="preserve"> year plans) and Preschool</w:t>
      </w:r>
      <w:r w:rsidRPr="00F44B4B">
        <w:rPr>
          <w:rFonts w:ascii="Calibri" w:hAnsi="Calibri"/>
          <w:bCs/>
          <w:sz w:val="25"/>
          <w:szCs w:val="25"/>
        </w:rPr>
        <w:t xml:space="preserve"> full-year plans that include at least</w:t>
      </w:r>
      <w:r>
        <w:rPr>
          <w:rFonts w:ascii="Calibri" w:hAnsi="Calibri"/>
          <w:bCs/>
          <w:sz w:val="25"/>
          <w:szCs w:val="25"/>
        </w:rPr>
        <w:t xml:space="preserve"> 8 weeks of the </w:t>
      </w:r>
      <w:r w:rsidRPr="00A203F1">
        <w:rPr>
          <w:rFonts w:ascii="Calibri" w:hAnsi="Calibri"/>
          <w:bCs/>
          <w:i/>
          <w:sz w:val="25"/>
          <w:szCs w:val="25"/>
        </w:rPr>
        <w:t>Preschool – 2</w:t>
      </w:r>
      <w:r w:rsidRPr="00A203F1">
        <w:rPr>
          <w:rFonts w:ascii="Calibri" w:hAnsi="Calibri"/>
          <w:bCs/>
          <w:i/>
          <w:sz w:val="25"/>
          <w:szCs w:val="25"/>
          <w:vertAlign w:val="superscript"/>
        </w:rPr>
        <w:t>nd</w:t>
      </w:r>
      <w:r w:rsidR="00E04A34" w:rsidRPr="00A203F1">
        <w:rPr>
          <w:rFonts w:ascii="Calibri" w:hAnsi="Calibri"/>
          <w:bCs/>
          <w:i/>
          <w:sz w:val="25"/>
          <w:szCs w:val="25"/>
        </w:rPr>
        <w:t xml:space="preserve"> grade 2020</w:t>
      </w:r>
      <w:r w:rsidRPr="00A203F1">
        <w:rPr>
          <w:rFonts w:ascii="Calibri" w:hAnsi="Calibri"/>
          <w:bCs/>
          <w:i/>
          <w:sz w:val="25"/>
          <w:szCs w:val="25"/>
        </w:rPr>
        <w:t xml:space="preserve"> Summer P</w:t>
      </w:r>
      <w:r w:rsidR="00A203F1" w:rsidRPr="00A203F1">
        <w:rPr>
          <w:rFonts w:ascii="Calibri" w:hAnsi="Calibri"/>
          <w:bCs/>
          <w:i/>
          <w:sz w:val="25"/>
          <w:szCs w:val="25"/>
        </w:rPr>
        <w:t>rogram</w:t>
      </w:r>
      <w:r w:rsidRPr="00F44B4B">
        <w:rPr>
          <w:rFonts w:ascii="Calibri" w:hAnsi="Calibri"/>
          <w:bCs/>
          <w:sz w:val="25"/>
          <w:szCs w:val="25"/>
        </w:rPr>
        <w:t xml:space="preserve"> to r</w:t>
      </w:r>
      <w:r>
        <w:rPr>
          <w:rFonts w:ascii="Calibri" w:hAnsi="Calibri"/>
          <w:bCs/>
          <w:sz w:val="25"/>
          <w:szCs w:val="25"/>
        </w:rPr>
        <w:t>eceive a 4% discount on all tuition</w:t>
      </w:r>
      <w:r w:rsidRPr="00F44B4B">
        <w:rPr>
          <w:rFonts w:ascii="Calibri" w:hAnsi="Calibri"/>
          <w:bCs/>
          <w:sz w:val="25"/>
          <w:szCs w:val="25"/>
        </w:rPr>
        <w:t xml:space="preserve"> </w:t>
      </w:r>
      <w:r>
        <w:rPr>
          <w:rFonts w:ascii="Calibri" w:hAnsi="Calibri"/>
          <w:bCs/>
          <w:sz w:val="25"/>
          <w:szCs w:val="25"/>
        </w:rPr>
        <w:t>– not fees.</w:t>
      </w:r>
    </w:p>
    <w:p w14:paraId="2E22F224" w14:textId="34FDDCF2" w:rsidR="008466B5" w:rsidRPr="00F44B4B" w:rsidRDefault="008466B5" w:rsidP="008466B5">
      <w:pPr>
        <w:spacing w:after="0" w:line="0" w:lineRule="atLeast"/>
        <w:ind w:left="288" w:hanging="144"/>
        <w:rPr>
          <w:rFonts w:ascii="Calibri" w:hAnsi="Calibri"/>
          <w:bCs/>
          <w:sz w:val="25"/>
          <w:szCs w:val="25"/>
        </w:rPr>
      </w:pPr>
      <w:r w:rsidRPr="00F44B4B">
        <w:rPr>
          <w:rFonts w:ascii="Calibri" w:hAnsi="Calibri"/>
          <w:b/>
          <w:bCs/>
          <w:sz w:val="25"/>
          <w:szCs w:val="25"/>
          <w:u w:val="single"/>
        </w:rPr>
        <w:t>Bi-Annual Payments</w:t>
      </w:r>
      <w:r w:rsidRPr="00F44B4B">
        <w:rPr>
          <w:rFonts w:ascii="Calibri" w:hAnsi="Calibri"/>
          <w:b/>
          <w:bCs/>
          <w:sz w:val="25"/>
          <w:szCs w:val="25"/>
        </w:rPr>
        <w:t>:</w:t>
      </w:r>
      <w:r>
        <w:rPr>
          <w:rFonts w:ascii="Calibri" w:hAnsi="Calibri"/>
          <w:bCs/>
          <w:sz w:val="25"/>
          <w:szCs w:val="25"/>
        </w:rPr>
        <w:t xml:space="preserve"> Prepay for Fall S</w:t>
      </w:r>
      <w:r w:rsidR="00E04A34">
        <w:rPr>
          <w:rFonts w:ascii="Calibri" w:hAnsi="Calibri"/>
          <w:bCs/>
          <w:sz w:val="25"/>
          <w:szCs w:val="25"/>
        </w:rPr>
        <w:t>emester by July</w:t>
      </w:r>
      <w:r w:rsidRPr="00F44B4B">
        <w:rPr>
          <w:rFonts w:ascii="Calibri" w:hAnsi="Calibri"/>
          <w:bCs/>
          <w:sz w:val="25"/>
          <w:szCs w:val="25"/>
        </w:rPr>
        <w:t xml:space="preserve"> 10, </w:t>
      </w:r>
      <w:r>
        <w:rPr>
          <w:rFonts w:ascii="Calibri" w:hAnsi="Calibri"/>
          <w:bCs/>
          <w:sz w:val="25"/>
          <w:szCs w:val="25"/>
        </w:rPr>
        <w:t>2020, and Spring S</w:t>
      </w:r>
      <w:r w:rsidRPr="00F44B4B">
        <w:rPr>
          <w:rFonts w:ascii="Calibri" w:hAnsi="Calibri"/>
          <w:bCs/>
          <w:sz w:val="25"/>
          <w:szCs w:val="25"/>
        </w:rPr>
        <w:t xml:space="preserve">emester by January 10, </w:t>
      </w:r>
      <w:r>
        <w:rPr>
          <w:rFonts w:ascii="Calibri" w:hAnsi="Calibri"/>
          <w:bCs/>
          <w:sz w:val="25"/>
          <w:szCs w:val="25"/>
        </w:rPr>
        <w:t>2021</w:t>
      </w:r>
      <w:r w:rsidRPr="00F44B4B">
        <w:rPr>
          <w:rFonts w:ascii="Calibri" w:hAnsi="Calibri"/>
          <w:bCs/>
          <w:sz w:val="25"/>
          <w:szCs w:val="25"/>
        </w:rPr>
        <w:t>, to recei</w:t>
      </w:r>
      <w:r>
        <w:rPr>
          <w:rFonts w:ascii="Calibri" w:hAnsi="Calibri"/>
          <w:bCs/>
          <w:sz w:val="25"/>
          <w:szCs w:val="25"/>
        </w:rPr>
        <w:t>ve a 2% discount off annual tuition – not fees</w:t>
      </w:r>
      <w:r w:rsidRPr="00F44B4B">
        <w:rPr>
          <w:rFonts w:ascii="Calibri" w:hAnsi="Calibri"/>
          <w:bCs/>
          <w:sz w:val="25"/>
          <w:szCs w:val="25"/>
        </w:rPr>
        <w:t>.  Due dates for a full-year plan that includes at lea</w:t>
      </w:r>
      <w:r>
        <w:rPr>
          <w:rFonts w:ascii="Calibri" w:hAnsi="Calibri"/>
          <w:bCs/>
          <w:sz w:val="25"/>
          <w:szCs w:val="25"/>
        </w:rPr>
        <w:t xml:space="preserve">st 8 weeks of the </w:t>
      </w:r>
      <w:r w:rsidRPr="00A203F1">
        <w:rPr>
          <w:rFonts w:ascii="Calibri" w:hAnsi="Calibri"/>
          <w:bCs/>
          <w:i/>
          <w:sz w:val="25"/>
          <w:szCs w:val="25"/>
        </w:rPr>
        <w:t>Preschool – 2</w:t>
      </w:r>
      <w:r w:rsidRPr="00A203F1">
        <w:rPr>
          <w:rFonts w:ascii="Calibri" w:hAnsi="Calibri"/>
          <w:bCs/>
          <w:i/>
          <w:sz w:val="25"/>
          <w:szCs w:val="25"/>
          <w:vertAlign w:val="superscript"/>
        </w:rPr>
        <w:t>nd</w:t>
      </w:r>
      <w:r w:rsidRPr="00A203F1">
        <w:rPr>
          <w:rFonts w:ascii="Calibri" w:hAnsi="Calibri"/>
          <w:bCs/>
          <w:i/>
          <w:sz w:val="25"/>
          <w:szCs w:val="25"/>
        </w:rPr>
        <w:t xml:space="preserve"> grade 2020 Summer Program</w:t>
      </w:r>
      <w:r>
        <w:rPr>
          <w:rFonts w:ascii="Calibri" w:hAnsi="Calibri"/>
          <w:bCs/>
          <w:sz w:val="25"/>
          <w:szCs w:val="25"/>
        </w:rPr>
        <w:t xml:space="preserve"> w</w:t>
      </w:r>
      <w:r w:rsidR="00E04A34">
        <w:rPr>
          <w:rFonts w:ascii="Calibri" w:hAnsi="Calibri"/>
          <w:bCs/>
          <w:sz w:val="25"/>
          <w:szCs w:val="25"/>
        </w:rPr>
        <w:t>ould be July</w:t>
      </w:r>
      <w:r>
        <w:rPr>
          <w:rFonts w:ascii="Calibri" w:hAnsi="Calibri"/>
          <w:bCs/>
          <w:sz w:val="25"/>
          <w:szCs w:val="25"/>
        </w:rPr>
        <w:t xml:space="preserve"> 10, 2020</w:t>
      </w:r>
      <w:r w:rsidRPr="00F44B4B">
        <w:rPr>
          <w:rFonts w:ascii="Calibri" w:hAnsi="Calibri"/>
          <w:bCs/>
          <w:sz w:val="25"/>
          <w:szCs w:val="25"/>
        </w:rPr>
        <w:t xml:space="preserve"> for the first half o</w:t>
      </w:r>
      <w:r w:rsidR="00E04A34">
        <w:rPr>
          <w:rFonts w:ascii="Calibri" w:hAnsi="Calibri"/>
          <w:bCs/>
          <w:sz w:val="25"/>
          <w:szCs w:val="25"/>
        </w:rPr>
        <w:t>f the year and January 10, 2021</w:t>
      </w:r>
      <w:r w:rsidRPr="00F44B4B">
        <w:rPr>
          <w:rFonts w:ascii="Calibri" w:hAnsi="Calibri"/>
          <w:bCs/>
          <w:sz w:val="25"/>
          <w:szCs w:val="25"/>
        </w:rPr>
        <w:t xml:space="preserve"> for the second half of the year.</w:t>
      </w:r>
    </w:p>
    <w:p w14:paraId="0DB01969" w14:textId="707A6961" w:rsidR="008466B5" w:rsidRDefault="008466B5" w:rsidP="00CC331D">
      <w:pPr>
        <w:spacing w:after="0" w:line="0" w:lineRule="atLeast"/>
        <w:ind w:left="144"/>
        <w:rPr>
          <w:rFonts w:ascii="Calibri" w:hAnsi="Calibri"/>
          <w:bCs/>
          <w:sz w:val="25"/>
          <w:szCs w:val="25"/>
        </w:rPr>
      </w:pPr>
      <w:r w:rsidRPr="00F44B4B">
        <w:rPr>
          <w:rFonts w:ascii="Calibri" w:hAnsi="Calibri"/>
          <w:b/>
          <w:bCs/>
          <w:sz w:val="25"/>
          <w:szCs w:val="25"/>
          <w:u w:val="single"/>
        </w:rPr>
        <w:t>Automatic Monthly Payments</w:t>
      </w:r>
      <w:r w:rsidRPr="00F44B4B">
        <w:rPr>
          <w:rFonts w:ascii="Calibri" w:hAnsi="Calibri"/>
          <w:bCs/>
          <w:sz w:val="25"/>
          <w:szCs w:val="25"/>
        </w:rPr>
        <w:t xml:space="preserve"> (</w:t>
      </w:r>
      <w:r w:rsidRPr="00F44B4B">
        <w:rPr>
          <w:rFonts w:ascii="Calibri" w:hAnsi="Calibri"/>
          <w:b/>
          <w:bCs/>
          <w:i/>
          <w:sz w:val="25"/>
          <w:szCs w:val="25"/>
        </w:rPr>
        <w:t>preferred option</w:t>
      </w:r>
      <w:r w:rsidRPr="00F44B4B">
        <w:rPr>
          <w:rFonts w:ascii="Calibri" w:hAnsi="Calibri"/>
          <w:bCs/>
          <w:sz w:val="25"/>
          <w:szCs w:val="25"/>
        </w:rPr>
        <w:t xml:space="preserve">) are set up through FACTS Tuition Management. Payments may be made from bank accounts (ACH) or by credit card*. </w:t>
      </w:r>
    </w:p>
    <w:p w14:paraId="37CB8BD0" w14:textId="77777777" w:rsidR="008466B5" w:rsidRPr="00F44B4B" w:rsidRDefault="008466B5" w:rsidP="008466B5">
      <w:pPr>
        <w:spacing w:after="0" w:line="0" w:lineRule="atLeast"/>
        <w:ind w:left="288" w:hanging="144"/>
        <w:rPr>
          <w:rFonts w:ascii="Calibri" w:hAnsi="Calibri"/>
          <w:bCs/>
          <w:sz w:val="25"/>
          <w:szCs w:val="25"/>
        </w:rPr>
      </w:pPr>
      <w:r>
        <w:rPr>
          <w:rFonts w:ascii="Calibri" w:hAnsi="Calibri"/>
          <w:bCs/>
          <w:sz w:val="25"/>
          <w:szCs w:val="25"/>
        </w:rPr>
        <w:t xml:space="preserve">   </w:t>
      </w:r>
      <w:r w:rsidRPr="00F44B4B">
        <w:rPr>
          <w:rFonts w:ascii="Calibri" w:hAnsi="Calibri"/>
          <w:bCs/>
          <w:sz w:val="25"/>
          <w:szCs w:val="25"/>
          <w:u w:val="single"/>
        </w:rPr>
        <w:t xml:space="preserve">NO SERVICE FEE CHARGED TO FAMILY! </w:t>
      </w:r>
      <w:r>
        <w:rPr>
          <w:rFonts w:ascii="Calibri" w:hAnsi="Calibri"/>
          <w:bCs/>
          <w:sz w:val="25"/>
          <w:szCs w:val="25"/>
        </w:rPr>
        <w:t xml:space="preserve">Choice of due dates are the </w:t>
      </w:r>
      <w:r w:rsidRPr="00F44B4B">
        <w:rPr>
          <w:rFonts w:ascii="Calibri" w:hAnsi="Calibri"/>
          <w:bCs/>
          <w:sz w:val="25"/>
          <w:szCs w:val="25"/>
        </w:rPr>
        <w:t>1</w:t>
      </w:r>
      <w:r w:rsidRPr="00F44B4B">
        <w:rPr>
          <w:rFonts w:ascii="Calibri" w:hAnsi="Calibri"/>
          <w:bCs/>
          <w:sz w:val="25"/>
          <w:szCs w:val="25"/>
          <w:vertAlign w:val="superscript"/>
        </w:rPr>
        <w:t>st</w:t>
      </w:r>
      <w:r w:rsidRPr="00F44B4B">
        <w:rPr>
          <w:rFonts w:ascii="Calibri" w:hAnsi="Calibri"/>
          <w:bCs/>
          <w:sz w:val="25"/>
          <w:szCs w:val="25"/>
        </w:rPr>
        <w:t xml:space="preserve"> or 10</w:t>
      </w:r>
      <w:r w:rsidRPr="00F44B4B">
        <w:rPr>
          <w:rFonts w:ascii="Calibri" w:hAnsi="Calibri"/>
          <w:bCs/>
          <w:sz w:val="25"/>
          <w:szCs w:val="25"/>
          <w:vertAlign w:val="superscript"/>
        </w:rPr>
        <w:t>th</w:t>
      </w:r>
      <w:r>
        <w:rPr>
          <w:rFonts w:ascii="Calibri" w:hAnsi="Calibri"/>
          <w:bCs/>
          <w:sz w:val="25"/>
          <w:szCs w:val="25"/>
        </w:rPr>
        <w:t xml:space="preserve"> of each month.</w:t>
      </w:r>
      <w:r w:rsidRPr="00F44B4B">
        <w:rPr>
          <w:rFonts w:ascii="Calibri" w:hAnsi="Calibri"/>
          <w:bCs/>
          <w:sz w:val="25"/>
          <w:szCs w:val="25"/>
        </w:rPr>
        <w:t xml:space="preserve">  </w:t>
      </w:r>
    </w:p>
    <w:p w14:paraId="16BF8D05" w14:textId="201194BF" w:rsidR="008466B5" w:rsidRPr="00F44B4B" w:rsidRDefault="00955BE5" w:rsidP="008466B5">
      <w:pPr>
        <w:numPr>
          <w:ilvl w:val="0"/>
          <w:numId w:val="8"/>
        </w:numPr>
        <w:spacing w:after="0" w:line="0" w:lineRule="atLeast"/>
        <w:ind w:left="720" w:hanging="180"/>
        <w:rPr>
          <w:rFonts w:ascii="Calibri" w:hAnsi="Calibri"/>
          <w:bCs/>
          <w:sz w:val="25"/>
          <w:szCs w:val="25"/>
        </w:rPr>
      </w:pPr>
      <w:r>
        <w:rPr>
          <w:rFonts w:ascii="Calibri" w:hAnsi="Calibri"/>
          <w:b/>
          <w:bCs/>
          <w:sz w:val="25"/>
          <w:szCs w:val="25"/>
        </w:rPr>
        <w:t>Monthly Automatic (11</w:t>
      </w:r>
      <w:r w:rsidR="008466B5" w:rsidRPr="00F44B4B">
        <w:rPr>
          <w:rFonts w:ascii="Calibri" w:hAnsi="Calibri"/>
          <w:b/>
          <w:bCs/>
          <w:sz w:val="25"/>
          <w:szCs w:val="25"/>
        </w:rPr>
        <w:t xml:space="preserve"> payments):</w:t>
      </w:r>
      <w:r w:rsidR="008466B5" w:rsidRPr="00F44B4B">
        <w:rPr>
          <w:rFonts w:ascii="Calibri" w:hAnsi="Calibri"/>
          <w:bCs/>
          <w:sz w:val="25"/>
          <w:szCs w:val="25"/>
        </w:rPr>
        <w:t xml:space="preserve"> Automa</w:t>
      </w:r>
      <w:r>
        <w:rPr>
          <w:rFonts w:ascii="Calibri" w:hAnsi="Calibri"/>
          <w:bCs/>
          <w:sz w:val="25"/>
          <w:szCs w:val="25"/>
        </w:rPr>
        <w:t>tic monthly payments made July</w:t>
      </w:r>
      <w:r w:rsidR="008466B5" w:rsidRPr="00F44B4B">
        <w:rPr>
          <w:rFonts w:ascii="Calibri" w:hAnsi="Calibri"/>
          <w:bCs/>
          <w:sz w:val="25"/>
          <w:szCs w:val="25"/>
        </w:rPr>
        <w:t xml:space="preserve"> through May.</w:t>
      </w:r>
    </w:p>
    <w:p w14:paraId="4D91C638" w14:textId="67F7AF8A" w:rsidR="008466B5" w:rsidRPr="00F44B4B" w:rsidRDefault="008466B5" w:rsidP="008466B5">
      <w:pPr>
        <w:numPr>
          <w:ilvl w:val="0"/>
          <w:numId w:val="8"/>
        </w:numPr>
        <w:spacing w:after="0" w:line="0" w:lineRule="atLeast"/>
        <w:ind w:left="720" w:hanging="180"/>
        <w:rPr>
          <w:rFonts w:ascii="Calibri" w:hAnsi="Calibri"/>
          <w:bCs/>
          <w:sz w:val="25"/>
          <w:szCs w:val="25"/>
          <w:u w:val="single"/>
        </w:rPr>
      </w:pPr>
      <w:r w:rsidRPr="00F44B4B">
        <w:rPr>
          <w:rFonts w:ascii="Calibri" w:hAnsi="Calibri"/>
          <w:b/>
          <w:bCs/>
          <w:sz w:val="25"/>
          <w:szCs w:val="25"/>
        </w:rPr>
        <w:t>Preschool Full-Year Automatic (12 payments):</w:t>
      </w:r>
      <w:r w:rsidRPr="00F44B4B">
        <w:rPr>
          <w:rFonts w:ascii="Calibri" w:hAnsi="Calibri"/>
          <w:bCs/>
          <w:sz w:val="25"/>
          <w:szCs w:val="25"/>
        </w:rPr>
        <w:t xml:space="preserve"> Upon request, we can set up a 12-month payment plan for students who are enrolled in at least 8 wee</w:t>
      </w:r>
      <w:r>
        <w:rPr>
          <w:rFonts w:ascii="Calibri" w:hAnsi="Calibri"/>
          <w:bCs/>
          <w:sz w:val="25"/>
          <w:szCs w:val="25"/>
        </w:rPr>
        <w:t xml:space="preserve">ks of </w:t>
      </w:r>
      <w:r w:rsidRPr="00A203F1">
        <w:rPr>
          <w:rFonts w:ascii="Calibri" w:hAnsi="Calibri"/>
          <w:bCs/>
          <w:i/>
          <w:sz w:val="25"/>
          <w:szCs w:val="25"/>
        </w:rPr>
        <w:t>the Preschool – 2</w:t>
      </w:r>
      <w:r w:rsidRPr="00A203F1">
        <w:rPr>
          <w:rFonts w:ascii="Calibri" w:hAnsi="Calibri"/>
          <w:bCs/>
          <w:i/>
          <w:sz w:val="25"/>
          <w:szCs w:val="25"/>
          <w:vertAlign w:val="superscript"/>
        </w:rPr>
        <w:t>nd</w:t>
      </w:r>
      <w:r w:rsidRPr="00A203F1">
        <w:rPr>
          <w:rFonts w:ascii="Calibri" w:hAnsi="Calibri"/>
          <w:bCs/>
          <w:i/>
          <w:sz w:val="25"/>
          <w:szCs w:val="25"/>
        </w:rPr>
        <w:t xml:space="preserve"> grade 2020 Summer Program</w:t>
      </w:r>
      <w:r w:rsidRPr="00F44B4B">
        <w:rPr>
          <w:rFonts w:ascii="Calibri" w:hAnsi="Calibri"/>
          <w:bCs/>
          <w:sz w:val="25"/>
          <w:szCs w:val="25"/>
        </w:rPr>
        <w:t>. Auto</w:t>
      </w:r>
      <w:r w:rsidR="00A203F1">
        <w:rPr>
          <w:rFonts w:ascii="Calibri" w:hAnsi="Calibri"/>
          <w:bCs/>
          <w:sz w:val="25"/>
          <w:szCs w:val="25"/>
        </w:rPr>
        <w:t>matic monthly</w:t>
      </w:r>
      <w:r w:rsidR="0050753F">
        <w:rPr>
          <w:rFonts w:ascii="Calibri" w:hAnsi="Calibri"/>
          <w:bCs/>
          <w:sz w:val="25"/>
          <w:szCs w:val="25"/>
        </w:rPr>
        <w:t xml:space="preserve"> payments made July through May</w:t>
      </w:r>
      <w:r w:rsidRPr="00F44B4B">
        <w:rPr>
          <w:rFonts w:ascii="Calibri" w:hAnsi="Calibri"/>
          <w:bCs/>
          <w:sz w:val="25"/>
          <w:szCs w:val="25"/>
        </w:rPr>
        <w:t>.</w:t>
      </w:r>
    </w:p>
    <w:p w14:paraId="6C6E1E2B" w14:textId="0194383D" w:rsidR="008466B5" w:rsidRDefault="008466B5" w:rsidP="008466B5">
      <w:pPr>
        <w:spacing w:after="0" w:line="0" w:lineRule="atLeast"/>
        <w:ind w:left="288" w:hanging="144"/>
        <w:rPr>
          <w:rFonts w:ascii="Calibri" w:hAnsi="Calibri"/>
          <w:bCs/>
          <w:sz w:val="25"/>
          <w:szCs w:val="25"/>
        </w:rPr>
      </w:pPr>
      <w:r w:rsidRPr="00F44B4B">
        <w:rPr>
          <w:rFonts w:ascii="Calibri" w:hAnsi="Calibri"/>
          <w:b/>
          <w:bCs/>
          <w:sz w:val="25"/>
          <w:szCs w:val="25"/>
          <w:u w:val="single"/>
        </w:rPr>
        <w:t>Monthly Payments from Invoice</w:t>
      </w:r>
      <w:r w:rsidRPr="00F44B4B">
        <w:rPr>
          <w:rFonts w:ascii="Calibri" w:hAnsi="Calibri"/>
          <w:bCs/>
          <w:sz w:val="25"/>
          <w:szCs w:val="25"/>
        </w:rPr>
        <w:t xml:space="preserve"> are set up through FACTS Tuition Management.</w:t>
      </w:r>
      <w:r>
        <w:rPr>
          <w:rFonts w:ascii="Calibri" w:hAnsi="Calibri"/>
          <w:bCs/>
          <w:sz w:val="25"/>
          <w:szCs w:val="25"/>
        </w:rPr>
        <w:t xml:space="preserve"> </w:t>
      </w:r>
    </w:p>
    <w:p w14:paraId="578850EE" w14:textId="46432672" w:rsidR="008466B5" w:rsidRPr="00F44B4B" w:rsidRDefault="008466B5" w:rsidP="008466B5">
      <w:pPr>
        <w:spacing w:after="0" w:line="0" w:lineRule="atLeast"/>
        <w:ind w:left="288" w:hanging="144"/>
        <w:rPr>
          <w:rFonts w:ascii="Calibri" w:hAnsi="Calibri"/>
          <w:bCs/>
          <w:sz w:val="25"/>
          <w:szCs w:val="25"/>
        </w:rPr>
      </w:pPr>
      <w:r>
        <w:rPr>
          <w:rFonts w:ascii="Calibri" w:hAnsi="Calibri"/>
          <w:bCs/>
          <w:sz w:val="25"/>
          <w:szCs w:val="25"/>
        </w:rPr>
        <w:t xml:space="preserve">   </w:t>
      </w:r>
      <w:r w:rsidR="004D013A" w:rsidRPr="004D013A">
        <w:rPr>
          <w:rFonts w:ascii="Calibri" w:hAnsi="Calibri"/>
          <w:bCs/>
          <w:sz w:val="25"/>
          <w:szCs w:val="25"/>
          <w:u w:val="single"/>
        </w:rPr>
        <w:t xml:space="preserve">A </w:t>
      </w:r>
      <w:r w:rsidR="00A73550" w:rsidRPr="004D013A">
        <w:rPr>
          <w:rFonts w:ascii="Calibri" w:hAnsi="Calibri"/>
          <w:bCs/>
          <w:sz w:val="25"/>
          <w:szCs w:val="25"/>
          <w:u w:val="single"/>
        </w:rPr>
        <w:t>M</w:t>
      </w:r>
      <w:r w:rsidR="00A73550">
        <w:rPr>
          <w:rFonts w:ascii="Calibri" w:hAnsi="Calibri"/>
          <w:bCs/>
          <w:sz w:val="25"/>
          <w:szCs w:val="25"/>
          <w:u w:val="single"/>
        </w:rPr>
        <w:t>ONTHLY</w:t>
      </w:r>
      <w:r w:rsidRPr="00F44B4B">
        <w:rPr>
          <w:rFonts w:ascii="Calibri" w:hAnsi="Calibri"/>
          <w:bCs/>
          <w:sz w:val="25"/>
          <w:szCs w:val="25"/>
          <w:u w:val="single"/>
        </w:rPr>
        <w:t xml:space="preserve"> SERVICE FEE MUST BE PAID BY FAMILY.</w:t>
      </w:r>
      <w:r w:rsidRPr="00F44B4B">
        <w:rPr>
          <w:rFonts w:ascii="Calibri" w:hAnsi="Calibri"/>
          <w:bCs/>
          <w:sz w:val="25"/>
          <w:szCs w:val="25"/>
        </w:rPr>
        <w:t xml:space="preserve"> Payments will be due on the 1</w:t>
      </w:r>
      <w:r w:rsidRPr="00F44B4B">
        <w:rPr>
          <w:rFonts w:ascii="Calibri" w:hAnsi="Calibri"/>
          <w:bCs/>
          <w:sz w:val="25"/>
          <w:szCs w:val="25"/>
          <w:vertAlign w:val="superscript"/>
        </w:rPr>
        <w:t>st</w:t>
      </w:r>
      <w:r w:rsidRPr="00F44B4B">
        <w:rPr>
          <w:rFonts w:ascii="Calibri" w:hAnsi="Calibri"/>
          <w:bCs/>
          <w:sz w:val="25"/>
          <w:szCs w:val="25"/>
        </w:rPr>
        <w:t xml:space="preserve"> </w:t>
      </w:r>
      <w:r w:rsidR="002C0BAD">
        <w:rPr>
          <w:rFonts w:ascii="Calibri" w:hAnsi="Calibri"/>
          <w:bCs/>
          <w:sz w:val="25"/>
          <w:szCs w:val="25"/>
        </w:rPr>
        <w:t>or 10</w:t>
      </w:r>
      <w:r w:rsidR="002C0BAD" w:rsidRPr="002C0BAD">
        <w:rPr>
          <w:rFonts w:ascii="Calibri" w:hAnsi="Calibri"/>
          <w:bCs/>
          <w:sz w:val="25"/>
          <w:szCs w:val="25"/>
          <w:vertAlign w:val="superscript"/>
        </w:rPr>
        <w:t>th</w:t>
      </w:r>
      <w:r w:rsidR="002C0BAD">
        <w:rPr>
          <w:rFonts w:ascii="Calibri" w:hAnsi="Calibri"/>
          <w:bCs/>
          <w:sz w:val="25"/>
          <w:szCs w:val="25"/>
        </w:rPr>
        <w:t xml:space="preserve"> </w:t>
      </w:r>
      <w:r w:rsidRPr="00F44B4B">
        <w:rPr>
          <w:rFonts w:ascii="Calibri" w:hAnsi="Calibri"/>
          <w:bCs/>
          <w:sz w:val="25"/>
          <w:szCs w:val="25"/>
        </w:rPr>
        <w:t>of each month. Payments may be submitted by mail, phone or online and may be made by c</w:t>
      </w:r>
      <w:r>
        <w:rPr>
          <w:rFonts w:ascii="Calibri" w:hAnsi="Calibri"/>
          <w:bCs/>
          <w:sz w:val="25"/>
          <w:szCs w:val="25"/>
        </w:rPr>
        <w:t xml:space="preserve">heck, debit card or credit card*. </w:t>
      </w:r>
      <w:r w:rsidRPr="00F44B4B">
        <w:rPr>
          <w:rFonts w:ascii="Calibri" w:hAnsi="Calibri"/>
          <w:bCs/>
          <w:sz w:val="25"/>
          <w:szCs w:val="25"/>
        </w:rPr>
        <w:t xml:space="preserve">If you bring your payment to the school, </w:t>
      </w:r>
      <w:r>
        <w:rPr>
          <w:rFonts w:ascii="Calibri" w:hAnsi="Calibri"/>
          <w:bCs/>
          <w:sz w:val="25"/>
          <w:szCs w:val="25"/>
        </w:rPr>
        <w:t xml:space="preserve">you must pay by check (made out </w:t>
      </w:r>
      <w:r w:rsidRPr="00F44B4B">
        <w:rPr>
          <w:rFonts w:ascii="Calibri" w:hAnsi="Calibri"/>
          <w:bCs/>
          <w:sz w:val="25"/>
          <w:szCs w:val="25"/>
        </w:rPr>
        <w:t>to New Hope Academy), cash or money order. Invoices will be mailed, e-mailed and/or</w:t>
      </w:r>
      <w:r>
        <w:rPr>
          <w:rFonts w:ascii="Calibri" w:hAnsi="Calibri"/>
          <w:bCs/>
          <w:sz w:val="25"/>
          <w:szCs w:val="25"/>
        </w:rPr>
        <w:t xml:space="preserve"> are</w:t>
      </w:r>
      <w:r w:rsidRPr="00F44B4B">
        <w:rPr>
          <w:rFonts w:ascii="Calibri" w:hAnsi="Calibri"/>
          <w:bCs/>
          <w:sz w:val="25"/>
          <w:szCs w:val="25"/>
        </w:rPr>
        <w:t xml:space="preserve"> available online, per your instructions. You may view your account at any time to see what payment is due. </w:t>
      </w:r>
    </w:p>
    <w:p w14:paraId="2395974D" w14:textId="7E036DD9" w:rsidR="008466B5" w:rsidRPr="00F44B4B" w:rsidRDefault="008466B5" w:rsidP="008466B5">
      <w:pPr>
        <w:numPr>
          <w:ilvl w:val="0"/>
          <w:numId w:val="9"/>
        </w:numPr>
        <w:spacing w:after="0" w:line="0" w:lineRule="atLeast"/>
        <w:ind w:left="720" w:hanging="180"/>
        <w:rPr>
          <w:rFonts w:ascii="Calibri" w:hAnsi="Calibri"/>
          <w:bCs/>
          <w:i/>
          <w:sz w:val="25"/>
          <w:szCs w:val="25"/>
        </w:rPr>
      </w:pPr>
      <w:r w:rsidRPr="00F44B4B">
        <w:rPr>
          <w:rFonts w:ascii="Calibri" w:hAnsi="Calibri"/>
          <w:b/>
          <w:bCs/>
          <w:sz w:val="25"/>
          <w:szCs w:val="25"/>
        </w:rPr>
        <w:t>Monthly from Invoice</w:t>
      </w:r>
      <w:r w:rsidR="00955BE5">
        <w:rPr>
          <w:rFonts w:ascii="Calibri" w:hAnsi="Calibri"/>
          <w:b/>
          <w:bCs/>
          <w:sz w:val="25"/>
          <w:szCs w:val="25"/>
        </w:rPr>
        <w:t xml:space="preserve"> (11</w:t>
      </w:r>
      <w:r w:rsidRPr="00F44B4B">
        <w:rPr>
          <w:rFonts w:ascii="Calibri" w:hAnsi="Calibri"/>
          <w:b/>
          <w:bCs/>
          <w:sz w:val="25"/>
          <w:szCs w:val="25"/>
        </w:rPr>
        <w:t xml:space="preserve"> payments):</w:t>
      </w:r>
      <w:r w:rsidRPr="00F44B4B">
        <w:rPr>
          <w:rFonts w:ascii="Calibri" w:hAnsi="Calibri"/>
          <w:bCs/>
          <w:sz w:val="25"/>
          <w:szCs w:val="25"/>
        </w:rPr>
        <w:t xml:space="preserve"> Pay by i</w:t>
      </w:r>
      <w:r w:rsidR="00955BE5">
        <w:rPr>
          <w:rFonts w:ascii="Calibri" w:hAnsi="Calibri"/>
          <w:bCs/>
          <w:sz w:val="25"/>
          <w:szCs w:val="25"/>
        </w:rPr>
        <w:t>nvoice, with payments due July</w:t>
      </w:r>
      <w:r w:rsidRPr="00F44B4B">
        <w:rPr>
          <w:rFonts w:ascii="Calibri" w:hAnsi="Calibri"/>
          <w:bCs/>
          <w:sz w:val="25"/>
          <w:szCs w:val="25"/>
        </w:rPr>
        <w:t xml:space="preserve"> 1 through May 1. </w:t>
      </w:r>
    </w:p>
    <w:p w14:paraId="3CDA1A79" w14:textId="3D401720" w:rsidR="008466B5" w:rsidRPr="00867D36" w:rsidRDefault="008466B5" w:rsidP="008466B5">
      <w:pPr>
        <w:numPr>
          <w:ilvl w:val="0"/>
          <w:numId w:val="9"/>
        </w:numPr>
        <w:spacing w:after="0" w:line="0" w:lineRule="atLeast"/>
        <w:ind w:left="720" w:hanging="180"/>
        <w:rPr>
          <w:rFonts w:ascii="Calibri" w:hAnsi="Calibri"/>
          <w:bCs/>
          <w:sz w:val="25"/>
          <w:szCs w:val="25"/>
          <w:u w:val="single"/>
        </w:rPr>
      </w:pPr>
      <w:r w:rsidRPr="00F44B4B">
        <w:rPr>
          <w:rFonts w:ascii="Calibri" w:hAnsi="Calibri"/>
          <w:b/>
          <w:bCs/>
          <w:sz w:val="25"/>
          <w:szCs w:val="25"/>
        </w:rPr>
        <w:t>Preschool Full-Year from Invoice (12 payments):</w:t>
      </w:r>
      <w:r w:rsidRPr="00F44B4B">
        <w:rPr>
          <w:rFonts w:ascii="Calibri" w:hAnsi="Calibri"/>
          <w:bCs/>
          <w:sz w:val="25"/>
          <w:szCs w:val="25"/>
        </w:rPr>
        <w:t xml:space="preserve"> Upon request, we can set up a 12-month payment plan for students who are enrolled in at lea</w:t>
      </w:r>
      <w:r>
        <w:rPr>
          <w:rFonts w:ascii="Calibri" w:hAnsi="Calibri"/>
          <w:bCs/>
          <w:sz w:val="25"/>
          <w:szCs w:val="25"/>
        </w:rPr>
        <w:t xml:space="preserve">st 8 weeks of the </w:t>
      </w:r>
      <w:r w:rsidRPr="002C0BAD">
        <w:rPr>
          <w:rFonts w:ascii="Calibri" w:hAnsi="Calibri"/>
          <w:bCs/>
          <w:i/>
          <w:sz w:val="25"/>
          <w:szCs w:val="25"/>
        </w:rPr>
        <w:t>Preschool – 2</w:t>
      </w:r>
      <w:r w:rsidRPr="002C0BAD">
        <w:rPr>
          <w:rFonts w:ascii="Calibri" w:hAnsi="Calibri"/>
          <w:bCs/>
          <w:i/>
          <w:sz w:val="25"/>
          <w:szCs w:val="25"/>
          <w:vertAlign w:val="superscript"/>
        </w:rPr>
        <w:t>nd</w:t>
      </w:r>
      <w:r w:rsidRPr="002C0BAD">
        <w:rPr>
          <w:rFonts w:ascii="Calibri" w:hAnsi="Calibri"/>
          <w:bCs/>
          <w:i/>
          <w:sz w:val="25"/>
          <w:szCs w:val="25"/>
        </w:rPr>
        <w:t xml:space="preserve"> grade 2020 Summer Program.</w:t>
      </w:r>
      <w:r w:rsidRPr="00F44B4B">
        <w:rPr>
          <w:rFonts w:ascii="Calibri" w:hAnsi="Calibri"/>
          <w:bCs/>
          <w:sz w:val="25"/>
          <w:szCs w:val="25"/>
        </w:rPr>
        <w:t xml:space="preserve"> Pay by invoice with p</w:t>
      </w:r>
      <w:r>
        <w:rPr>
          <w:rFonts w:ascii="Calibri" w:hAnsi="Calibri"/>
          <w:bCs/>
          <w:sz w:val="25"/>
          <w:szCs w:val="25"/>
        </w:rPr>
        <w:t>ayments due June 1</w:t>
      </w:r>
      <w:r w:rsidR="002C0BAD" w:rsidRPr="002C0BAD">
        <w:rPr>
          <w:rFonts w:ascii="Calibri" w:hAnsi="Calibri"/>
          <w:bCs/>
          <w:sz w:val="25"/>
          <w:szCs w:val="25"/>
          <w:vertAlign w:val="superscript"/>
        </w:rPr>
        <w:t>st</w:t>
      </w:r>
      <w:r w:rsidR="004D013A">
        <w:rPr>
          <w:rFonts w:ascii="Calibri" w:hAnsi="Calibri"/>
          <w:bCs/>
          <w:sz w:val="25"/>
          <w:szCs w:val="25"/>
        </w:rPr>
        <w:t xml:space="preserve"> </w:t>
      </w:r>
      <w:r w:rsidR="002C0BAD">
        <w:rPr>
          <w:rFonts w:ascii="Calibri" w:hAnsi="Calibri"/>
          <w:bCs/>
          <w:sz w:val="25"/>
          <w:szCs w:val="25"/>
        </w:rPr>
        <w:t>or 10</w:t>
      </w:r>
      <w:r w:rsidR="002C0BAD" w:rsidRPr="002C0BAD">
        <w:rPr>
          <w:rFonts w:ascii="Calibri" w:hAnsi="Calibri"/>
          <w:bCs/>
          <w:sz w:val="25"/>
          <w:szCs w:val="25"/>
          <w:vertAlign w:val="superscript"/>
        </w:rPr>
        <w:t>th</w:t>
      </w:r>
      <w:r>
        <w:rPr>
          <w:rFonts w:ascii="Calibri" w:hAnsi="Calibri"/>
          <w:bCs/>
          <w:sz w:val="25"/>
          <w:szCs w:val="25"/>
        </w:rPr>
        <w:t xml:space="preserve"> - May 1 (for S</w:t>
      </w:r>
      <w:r w:rsidRPr="00F44B4B">
        <w:rPr>
          <w:rFonts w:ascii="Calibri" w:hAnsi="Calibri"/>
          <w:bCs/>
          <w:sz w:val="25"/>
          <w:szCs w:val="25"/>
        </w:rPr>
        <w:t xml:space="preserve">ummer </w:t>
      </w:r>
      <w:r>
        <w:rPr>
          <w:rFonts w:ascii="Calibri" w:hAnsi="Calibri"/>
          <w:bCs/>
          <w:sz w:val="25"/>
          <w:szCs w:val="25"/>
        </w:rPr>
        <w:t>2020</w:t>
      </w:r>
      <w:r w:rsidRPr="00F44B4B">
        <w:rPr>
          <w:rFonts w:ascii="Calibri" w:hAnsi="Calibri"/>
          <w:bCs/>
          <w:sz w:val="25"/>
          <w:szCs w:val="25"/>
        </w:rPr>
        <w:t xml:space="preserve"> + School Year </w:t>
      </w:r>
      <w:r>
        <w:rPr>
          <w:rFonts w:ascii="Calibri" w:hAnsi="Calibri"/>
          <w:bCs/>
          <w:sz w:val="25"/>
          <w:szCs w:val="25"/>
        </w:rPr>
        <w:t>2020</w:t>
      </w:r>
      <w:r w:rsidRPr="00F44B4B">
        <w:rPr>
          <w:rFonts w:ascii="Calibri" w:hAnsi="Calibri"/>
          <w:bCs/>
          <w:sz w:val="25"/>
          <w:szCs w:val="25"/>
        </w:rPr>
        <w:t>-</w:t>
      </w:r>
      <w:r>
        <w:rPr>
          <w:rFonts w:ascii="Calibri" w:hAnsi="Calibri"/>
          <w:bCs/>
          <w:sz w:val="25"/>
          <w:szCs w:val="25"/>
        </w:rPr>
        <w:t>2021</w:t>
      </w:r>
      <w:r w:rsidRPr="00F44B4B">
        <w:rPr>
          <w:rFonts w:ascii="Calibri" w:hAnsi="Calibri"/>
          <w:bCs/>
          <w:sz w:val="25"/>
          <w:szCs w:val="25"/>
        </w:rPr>
        <w:t>.</w:t>
      </w:r>
      <w:r w:rsidRPr="00867D36">
        <w:rPr>
          <w:rFonts w:ascii="Calibri" w:hAnsi="Calibri"/>
          <w:bCs/>
          <w:sz w:val="25"/>
          <w:szCs w:val="25"/>
        </w:rPr>
        <w:t xml:space="preserve"> </w:t>
      </w:r>
    </w:p>
    <w:p w14:paraId="163661F6" w14:textId="77777777" w:rsidR="008466B5" w:rsidRPr="00867D36" w:rsidRDefault="008466B5" w:rsidP="008466B5">
      <w:pPr>
        <w:spacing w:after="0" w:line="0" w:lineRule="atLeast"/>
        <w:rPr>
          <w:rFonts w:ascii="Calibri" w:hAnsi="Calibri"/>
          <w:bCs/>
          <w:sz w:val="25"/>
          <w:szCs w:val="25"/>
          <w:u w:val="single"/>
        </w:rPr>
      </w:pPr>
      <w:r>
        <w:rPr>
          <w:rFonts w:ascii="Calibri" w:hAnsi="Calibri"/>
          <w:bCs/>
          <w:i/>
          <w:sz w:val="25"/>
          <w:szCs w:val="25"/>
        </w:rPr>
        <w:t xml:space="preserve">     *</w:t>
      </w:r>
      <w:r w:rsidRPr="003E5836">
        <w:rPr>
          <w:rFonts w:ascii="Calibri" w:hAnsi="Calibri"/>
          <w:bCs/>
          <w:i/>
          <w:sz w:val="25"/>
          <w:szCs w:val="25"/>
          <w:u w:val="single"/>
        </w:rPr>
        <w:t>2.85% convenience fee will be charged by FACTS if paid by credit card</w:t>
      </w:r>
      <w:r w:rsidRPr="00867D36">
        <w:rPr>
          <w:rFonts w:ascii="Calibri" w:hAnsi="Calibri"/>
          <w:bCs/>
          <w:sz w:val="25"/>
          <w:szCs w:val="25"/>
        </w:rPr>
        <w:t>.</w:t>
      </w:r>
    </w:p>
    <w:p w14:paraId="3F58D137" w14:textId="6347F251" w:rsidR="008466B5" w:rsidRPr="00F44B4B" w:rsidRDefault="008466B5" w:rsidP="008466B5">
      <w:pPr>
        <w:spacing w:after="0" w:line="0" w:lineRule="atLeast"/>
        <w:ind w:left="288" w:hanging="144"/>
        <w:rPr>
          <w:rFonts w:ascii="Calibri" w:hAnsi="Calibri"/>
          <w:bCs/>
          <w:sz w:val="25"/>
          <w:szCs w:val="25"/>
        </w:rPr>
      </w:pPr>
      <w:r w:rsidRPr="00F44B4B">
        <w:rPr>
          <w:rFonts w:ascii="Calibri" w:hAnsi="Calibri"/>
          <w:b/>
          <w:bCs/>
          <w:sz w:val="25"/>
          <w:szCs w:val="25"/>
          <w:u w:val="single"/>
        </w:rPr>
        <w:t>Summer Options</w:t>
      </w:r>
      <w:r w:rsidRPr="00F44B4B">
        <w:rPr>
          <w:rFonts w:ascii="Calibri" w:hAnsi="Calibri"/>
          <w:b/>
          <w:bCs/>
          <w:sz w:val="25"/>
          <w:szCs w:val="25"/>
        </w:rPr>
        <w:t>:</w:t>
      </w:r>
      <w:r w:rsidRPr="00F44B4B">
        <w:rPr>
          <w:rFonts w:ascii="Calibri" w:hAnsi="Calibri"/>
          <w:bCs/>
          <w:sz w:val="25"/>
          <w:szCs w:val="25"/>
        </w:rPr>
        <w:t xml:space="preserve"> </w:t>
      </w:r>
    </w:p>
    <w:p w14:paraId="4D5F0352" w14:textId="77777777" w:rsidR="008466B5" w:rsidRPr="00F44B4B" w:rsidRDefault="008466B5" w:rsidP="008466B5">
      <w:pPr>
        <w:pStyle w:val="ListParagraph"/>
        <w:numPr>
          <w:ilvl w:val="0"/>
          <w:numId w:val="5"/>
        </w:numPr>
        <w:spacing w:after="0" w:line="0" w:lineRule="atLeast"/>
        <w:ind w:left="720" w:hanging="180"/>
        <w:rPr>
          <w:rFonts w:ascii="Calibri" w:hAnsi="Calibri"/>
          <w:bCs/>
          <w:i/>
          <w:sz w:val="25"/>
          <w:szCs w:val="25"/>
        </w:rPr>
      </w:pPr>
      <w:r w:rsidRPr="00F44B4B">
        <w:rPr>
          <w:rFonts w:ascii="Calibri" w:hAnsi="Calibri"/>
          <w:bCs/>
          <w:sz w:val="25"/>
          <w:szCs w:val="25"/>
          <w:u w:val="single"/>
        </w:rPr>
        <w:t>Studen</w:t>
      </w:r>
      <w:r>
        <w:rPr>
          <w:rFonts w:ascii="Calibri" w:hAnsi="Calibri"/>
          <w:bCs/>
          <w:sz w:val="25"/>
          <w:szCs w:val="25"/>
          <w:u w:val="single"/>
        </w:rPr>
        <w:t>ts ages 3-7 (Pre-K3 – entering 2</w:t>
      </w:r>
      <w:r>
        <w:rPr>
          <w:rFonts w:ascii="Calibri" w:hAnsi="Calibri"/>
          <w:bCs/>
          <w:sz w:val="25"/>
          <w:szCs w:val="25"/>
          <w:u w:val="single"/>
          <w:vertAlign w:val="superscript"/>
        </w:rPr>
        <w:t>nd</w:t>
      </w:r>
      <w:r w:rsidRPr="00F44B4B">
        <w:rPr>
          <w:rFonts w:ascii="Calibri" w:hAnsi="Calibri"/>
          <w:bCs/>
          <w:sz w:val="25"/>
          <w:szCs w:val="25"/>
          <w:u w:val="single"/>
        </w:rPr>
        <w:t xml:space="preserve"> Grade) </w:t>
      </w:r>
      <w:r w:rsidRPr="00F44B4B">
        <w:rPr>
          <w:rFonts w:ascii="Calibri" w:hAnsi="Calibri"/>
          <w:bCs/>
          <w:sz w:val="25"/>
          <w:szCs w:val="25"/>
        </w:rPr>
        <w:t>may enroll in our summer program by registering for the specific weeks they will attend. Please request our summer program registration materials for more information on rates and payment options.</w:t>
      </w:r>
    </w:p>
    <w:p w14:paraId="510F408C" w14:textId="77777777" w:rsidR="008466B5" w:rsidRPr="00F44B4B" w:rsidRDefault="008466B5" w:rsidP="008466B5">
      <w:pPr>
        <w:pStyle w:val="ListParagraph"/>
        <w:numPr>
          <w:ilvl w:val="0"/>
          <w:numId w:val="5"/>
        </w:numPr>
        <w:spacing w:after="0" w:line="0" w:lineRule="atLeast"/>
        <w:ind w:left="720" w:hanging="180"/>
        <w:rPr>
          <w:rFonts w:ascii="Calibri" w:hAnsi="Calibri"/>
          <w:bCs/>
          <w:i/>
          <w:sz w:val="25"/>
          <w:szCs w:val="25"/>
        </w:rPr>
      </w:pPr>
      <w:r w:rsidRPr="00F44B4B">
        <w:rPr>
          <w:rFonts w:ascii="Calibri" w:hAnsi="Calibri"/>
          <w:bCs/>
          <w:sz w:val="25"/>
          <w:szCs w:val="25"/>
          <w:u w:val="single"/>
        </w:rPr>
        <w:t xml:space="preserve">Specialty Summer Enrichment Programs </w:t>
      </w:r>
      <w:r w:rsidRPr="00F44B4B">
        <w:rPr>
          <w:rFonts w:ascii="Calibri" w:hAnsi="Calibri"/>
          <w:bCs/>
          <w:sz w:val="25"/>
          <w:szCs w:val="25"/>
        </w:rPr>
        <w:t>may be available for students who have completed Kindergarten or above. Information will be available on the dates and costs of these programs. These programs cannot be added to your FACTS plan.</w:t>
      </w:r>
    </w:p>
    <w:p w14:paraId="512C19F1" w14:textId="0BA241C2" w:rsidR="008466B5" w:rsidRPr="00F44B4B" w:rsidRDefault="008466B5" w:rsidP="008466B5">
      <w:pPr>
        <w:spacing w:after="0" w:line="0" w:lineRule="atLeast"/>
        <w:ind w:left="288" w:hanging="144"/>
        <w:rPr>
          <w:rFonts w:ascii="Calibri" w:hAnsi="Calibri"/>
          <w:bCs/>
          <w:sz w:val="25"/>
          <w:szCs w:val="25"/>
        </w:rPr>
      </w:pPr>
      <w:r w:rsidRPr="00CC331D">
        <w:rPr>
          <w:rFonts w:ascii="Calibri" w:hAnsi="Calibri"/>
          <w:b/>
          <w:bCs/>
          <w:sz w:val="25"/>
          <w:szCs w:val="25"/>
          <w:u w:val="single"/>
        </w:rPr>
        <w:t>Late Enrollment:</w:t>
      </w:r>
      <w:r w:rsidRPr="00F44B4B">
        <w:rPr>
          <w:rFonts w:ascii="Calibri" w:hAnsi="Calibri"/>
          <w:bCs/>
          <w:sz w:val="25"/>
          <w:szCs w:val="25"/>
        </w:rPr>
        <w:t xml:space="preserve"> If a family enrolls after the normal monthly payment schedule, payments will be divided over the remaining months. All monthly plans </w:t>
      </w:r>
      <w:r>
        <w:rPr>
          <w:rFonts w:ascii="Calibri" w:hAnsi="Calibri"/>
          <w:bCs/>
          <w:sz w:val="25"/>
          <w:szCs w:val="25"/>
        </w:rPr>
        <w:t xml:space="preserve">must </w:t>
      </w:r>
      <w:r w:rsidRPr="00F44B4B">
        <w:rPr>
          <w:rFonts w:ascii="Calibri" w:hAnsi="Calibri"/>
          <w:bCs/>
          <w:sz w:val="25"/>
          <w:szCs w:val="25"/>
        </w:rPr>
        <w:t xml:space="preserve">end in May. For families choosing an Annual or Bi-Annual Plan, the initial payment to be due on the child’s first day of school. </w:t>
      </w:r>
    </w:p>
    <w:p w14:paraId="23EC1FA6" w14:textId="77777777" w:rsidR="008466B5" w:rsidRDefault="008466B5" w:rsidP="008466B5">
      <w:pPr>
        <w:spacing w:after="0" w:line="0" w:lineRule="atLeast"/>
        <w:rPr>
          <w:rFonts w:ascii="Calibri" w:hAnsi="Calibri"/>
          <w:b/>
          <w:bCs/>
          <w:sz w:val="25"/>
          <w:szCs w:val="25"/>
          <w:u w:val="single"/>
        </w:rPr>
      </w:pPr>
    </w:p>
    <w:p w14:paraId="3486E8C4" w14:textId="77777777" w:rsidR="008466B5" w:rsidRDefault="008466B5" w:rsidP="008466B5">
      <w:pPr>
        <w:spacing w:after="0" w:line="0" w:lineRule="atLeast"/>
        <w:rPr>
          <w:rFonts w:ascii="Calibri" w:hAnsi="Calibri"/>
          <w:b/>
          <w:bCs/>
          <w:sz w:val="25"/>
          <w:szCs w:val="25"/>
          <w:u w:val="single"/>
        </w:rPr>
      </w:pPr>
    </w:p>
    <w:p w14:paraId="369C694A" w14:textId="77777777" w:rsidR="008466B5" w:rsidRDefault="008466B5" w:rsidP="008466B5">
      <w:pPr>
        <w:spacing w:after="0" w:line="0" w:lineRule="atLeast"/>
        <w:rPr>
          <w:rFonts w:ascii="Calibri" w:hAnsi="Calibri"/>
          <w:b/>
          <w:bCs/>
          <w:sz w:val="25"/>
          <w:szCs w:val="25"/>
          <w:u w:val="single"/>
        </w:rPr>
      </w:pPr>
    </w:p>
    <w:p w14:paraId="29801DAA" w14:textId="649A1544" w:rsidR="008466B5" w:rsidRDefault="008466B5" w:rsidP="008466B5">
      <w:pPr>
        <w:spacing w:after="0" w:line="0" w:lineRule="atLeast"/>
        <w:rPr>
          <w:rFonts w:ascii="Calibri" w:hAnsi="Calibri"/>
          <w:b/>
          <w:bCs/>
          <w:sz w:val="25"/>
          <w:szCs w:val="25"/>
          <w:u w:val="single"/>
        </w:rPr>
      </w:pPr>
    </w:p>
    <w:p w14:paraId="062EC03A" w14:textId="4A912179" w:rsidR="00955BE5" w:rsidRDefault="00955BE5" w:rsidP="008466B5">
      <w:pPr>
        <w:spacing w:after="0" w:line="0" w:lineRule="atLeast"/>
        <w:rPr>
          <w:rFonts w:ascii="Calibri" w:hAnsi="Calibri"/>
          <w:b/>
          <w:bCs/>
          <w:sz w:val="25"/>
          <w:szCs w:val="25"/>
          <w:u w:val="single"/>
        </w:rPr>
      </w:pPr>
    </w:p>
    <w:p w14:paraId="3CBE05D6" w14:textId="77777777" w:rsidR="00955BE5" w:rsidRDefault="00955BE5" w:rsidP="008466B5">
      <w:pPr>
        <w:spacing w:after="0" w:line="0" w:lineRule="atLeast"/>
        <w:rPr>
          <w:rFonts w:ascii="Calibri" w:hAnsi="Calibri"/>
          <w:b/>
          <w:bCs/>
          <w:sz w:val="25"/>
          <w:szCs w:val="25"/>
          <w:u w:val="single"/>
        </w:rPr>
      </w:pPr>
    </w:p>
    <w:p w14:paraId="32FEDE2C" w14:textId="77777777" w:rsidR="008466B5" w:rsidRPr="00F44B4B" w:rsidRDefault="008466B5" w:rsidP="008466B5">
      <w:pPr>
        <w:spacing w:after="0" w:line="0" w:lineRule="atLeast"/>
        <w:rPr>
          <w:rFonts w:ascii="Calibri" w:hAnsi="Calibri"/>
          <w:b/>
          <w:bCs/>
          <w:sz w:val="25"/>
          <w:szCs w:val="25"/>
          <w:u w:val="single"/>
        </w:rPr>
      </w:pPr>
      <w:r w:rsidRPr="00F44B4B">
        <w:rPr>
          <w:rFonts w:ascii="Calibri" w:hAnsi="Calibri"/>
          <w:b/>
          <w:bCs/>
          <w:sz w:val="25"/>
          <w:szCs w:val="25"/>
          <w:u w:val="single"/>
        </w:rPr>
        <w:t>Delinquent and Returned Payment Policies</w:t>
      </w:r>
    </w:p>
    <w:p w14:paraId="769E0889" w14:textId="77777777" w:rsidR="008466B5" w:rsidRPr="00F44B4B" w:rsidRDefault="008466B5" w:rsidP="008466B5">
      <w:pPr>
        <w:spacing w:after="0" w:line="0" w:lineRule="atLeast"/>
        <w:ind w:left="288" w:hanging="144"/>
        <w:rPr>
          <w:rFonts w:ascii="Calibri" w:hAnsi="Calibri"/>
          <w:bCs/>
          <w:sz w:val="25"/>
          <w:szCs w:val="25"/>
        </w:rPr>
      </w:pPr>
      <w:r w:rsidRPr="00F44B4B">
        <w:rPr>
          <w:rFonts w:ascii="Calibri" w:hAnsi="Calibri"/>
          <w:bCs/>
          <w:sz w:val="25"/>
          <w:szCs w:val="25"/>
        </w:rPr>
        <w:t xml:space="preserve">• Payments not made within 10 days of the original due date are subject to a late charge of $40/month. </w:t>
      </w:r>
    </w:p>
    <w:p w14:paraId="27BA65B5" w14:textId="77777777" w:rsidR="008466B5" w:rsidRPr="00F44B4B" w:rsidRDefault="008466B5" w:rsidP="008466B5">
      <w:pPr>
        <w:spacing w:after="0" w:line="0" w:lineRule="atLeast"/>
        <w:ind w:left="288" w:hanging="144"/>
        <w:rPr>
          <w:rFonts w:ascii="Calibri" w:hAnsi="Calibri"/>
          <w:bCs/>
          <w:sz w:val="25"/>
          <w:szCs w:val="25"/>
        </w:rPr>
      </w:pPr>
      <w:r w:rsidRPr="00F44B4B">
        <w:rPr>
          <w:rFonts w:ascii="Calibri" w:hAnsi="Calibri"/>
          <w:bCs/>
          <w:sz w:val="25"/>
          <w:szCs w:val="25"/>
        </w:rPr>
        <w:t>• Returned Payments submitted to FACTS will be subject to a fee payable to FACTS. FACTS will reattempt automatic payments up to two additional times and may charge a returned payment fee after each failed attempt.</w:t>
      </w:r>
    </w:p>
    <w:p w14:paraId="34DCA6FF" w14:textId="77777777" w:rsidR="008466B5" w:rsidRPr="00F44B4B" w:rsidRDefault="008466B5" w:rsidP="008466B5">
      <w:pPr>
        <w:spacing w:after="0" w:line="0" w:lineRule="atLeast"/>
        <w:ind w:left="288" w:hanging="144"/>
        <w:rPr>
          <w:rFonts w:ascii="Calibri" w:hAnsi="Calibri"/>
          <w:bCs/>
          <w:sz w:val="25"/>
          <w:szCs w:val="25"/>
        </w:rPr>
      </w:pPr>
      <w:r w:rsidRPr="00F44B4B">
        <w:rPr>
          <w:rFonts w:ascii="Calibri" w:hAnsi="Calibri"/>
          <w:bCs/>
          <w:sz w:val="25"/>
          <w:szCs w:val="25"/>
        </w:rPr>
        <w:t>• Returned Payments submitted to New Hope Academy will be subject to a fee payable to New Hope Academy. You must make a replacement payment by cash, money order or cashier’s check that covers the initial payment plus the fee.</w:t>
      </w:r>
    </w:p>
    <w:p w14:paraId="0FFF611A" w14:textId="77777777" w:rsidR="008466B5" w:rsidRPr="00F44B4B" w:rsidRDefault="008466B5" w:rsidP="008466B5">
      <w:pPr>
        <w:spacing w:after="0" w:line="0" w:lineRule="atLeast"/>
        <w:ind w:left="288" w:hanging="144"/>
        <w:rPr>
          <w:rFonts w:ascii="Calibri" w:hAnsi="Calibri"/>
          <w:bCs/>
          <w:sz w:val="25"/>
          <w:szCs w:val="25"/>
        </w:rPr>
      </w:pPr>
      <w:r w:rsidRPr="00F44B4B">
        <w:rPr>
          <w:rFonts w:ascii="Calibri" w:hAnsi="Calibri"/>
          <w:bCs/>
          <w:sz w:val="25"/>
          <w:szCs w:val="25"/>
        </w:rPr>
        <w:t>• Families more than 30 days past due in paying tuition and fees will be dismissed from the program.</w:t>
      </w:r>
    </w:p>
    <w:p w14:paraId="533CDB77" w14:textId="77777777" w:rsidR="008466B5" w:rsidRPr="00F44B4B" w:rsidRDefault="008466B5" w:rsidP="008466B5">
      <w:pPr>
        <w:spacing w:after="0" w:line="0" w:lineRule="atLeast"/>
        <w:ind w:left="288" w:hanging="144"/>
        <w:rPr>
          <w:rFonts w:ascii="Calibri" w:hAnsi="Calibri"/>
          <w:bCs/>
          <w:sz w:val="25"/>
          <w:szCs w:val="25"/>
        </w:rPr>
      </w:pPr>
      <w:r w:rsidRPr="00F44B4B">
        <w:rPr>
          <w:rFonts w:ascii="Calibri" w:hAnsi="Calibri"/>
          <w:bCs/>
          <w:sz w:val="25"/>
          <w:szCs w:val="25"/>
        </w:rPr>
        <w:t xml:space="preserve">• No academic records of any kind will be released until all outstanding tuition and fees have been paid. </w:t>
      </w:r>
    </w:p>
    <w:p w14:paraId="0185AFB4" w14:textId="77777777" w:rsidR="00955BE5" w:rsidRDefault="008466B5" w:rsidP="00955BE5">
      <w:pPr>
        <w:spacing w:after="0" w:line="0" w:lineRule="atLeast"/>
        <w:ind w:left="144"/>
        <w:rPr>
          <w:rFonts w:ascii="Calibri" w:hAnsi="Calibri"/>
          <w:bCs/>
          <w:sz w:val="25"/>
          <w:szCs w:val="25"/>
        </w:rPr>
      </w:pPr>
      <w:r w:rsidRPr="00F44B4B">
        <w:rPr>
          <w:rFonts w:ascii="Calibri" w:hAnsi="Calibri"/>
          <w:bCs/>
          <w:sz w:val="25"/>
          <w:szCs w:val="25"/>
        </w:rPr>
        <w:t>• Unpaid balances will be sent to collections and may be reported to one or more credit bureaus</w:t>
      </w:r>
      <w:r w:rsidR="00955BE5">
        <w:rPr>
          <w:rFonts w:ascii="Calibri" w:hAnsi="Calibri"/>
          <w:bCs/>
          <w:sz w:val="25"/>
          <w:szCs w:val="25"/>
        </w:rPr>
        <w:t xml:space="preserve"> and a</w:t>
      </w:r>
    </w:p>
    <w:p w14:paraId="60BC46D6" w14:textId="69E9E18A" w:rsidR="008466B5" w:rsidRPr="00955BE5" w:rsidRDefault="00955BE5" w:rsidP="00955BE5">
      <w:pPr>
        <w:spacing w:after="0" w:line="0" w:lineRule="atLeast"/>
        <w:rPr>
          <w:rFonts w:ascii="Calibri" w:hAnsi="Calibri"/>
          <w:bCs/>
          <w:sz w:val="25"/>
          <w:szCs w:val="25"/>
        </w:rPr>
      </w:pPr>
      <w:r>
        <w:rPr>
          <w:rFonts w:ascii="Calibri" w:hAnsi="Calibri"/>
          <w:bCs/>
          <w:sz w:val="25"/>
          <w:szCs w:val="25"/>
        </w:rPr>
        <w:t xml:space="preserve">      40% collection surcharge will be added.</w:t>
      </w:r>
    </w:p>
    <w:p w14:paraId="31F65B15" w14:textId="77777777" w:rsidR="008466B5" w:rsidRPr="00F44B4B" w:rsidRDefault="008466B5" w:rsidP="008466B5">
      <w:pPr>
        <w:spacing w:after="0" w:line="0" w:lineRule="atLeast"/>
        <w:rPr>
          <w:rFonts w:ascii="Calibri" w:hAnsi="Calibri"/>
          <w:b/>
          <w:bCs/>
          <w:sz w:val="25"/>
          <w:szCs w:val="25"/>
          <w:u w:val="single"/>
        </w:rPr>
      </w:pPr>
      <w:r w:rsidRPr="00F44B4B">
        <w:rPr>
          <w:rFonts w:ascii="Calibri" w:hAnsi="Calibri"/>
          <w:b/>
          <w:bCs/>
          <w:sz w:val="25"/>
          <w:szCs w:val="25"/>
          <w:u w:val="single"/>
        </w:rPr>
        <w:t>Refunds / Withdrawal Policies</w:t>
      </w:r>
    </w:p>
    <w:p w14:paraId="5310F837" w14:textId="77777777" w:rsidR="008466B5" w:rsidRPr="00F44B4B" w:rsidRDefault="008466B5" w:rsidP="008466B5">
      <w:pPr>
        <w:spacing w:after="0" w:line="0" w:lineRule="atLeast"/>
        <w:ind w:left="288" w:hanging="144"/>
        <w:rPr>
          <w:rFonts w:ascii="Calibri" w:hAnsi="Calibri"/>
          <w:bCs/>
          <w:sz w:val="25"/>
          <w:szCs w:val="25"/>
        </w:rPr>
      </w:pPr>
      <w:r w:rsidRPr="00F44B4B">
        <w:rPr>
          <w:rFonts w:ascii="Calibri" w:hAnsi="Calibri"/>
          <w:bCs/>
          <w:sz w:val="25"/>
          <w:szCs w:val="25"/>
        </w:rPr>
        <w:t xml:space="preserve"> </w:t>
      </w:r>
      <w:r>
        <w:rPr>
          <w:rFonts w:ascii="Calibri" w:hAnsi="Calibri"/>
          <w:bCs/>
          <w:sz w:val="25"/>
          <w:szCs w:val="25"/>
        </w:rPr>
        <w:t xml:space="preserve"> A t</w:t>
      </w:r>
      <w:r w:rsidRPr="00F44B4B">
        <w:rPr>
          <w:rFonts w:ascii="Calibri" w:hAnsi="Calibri"/>
          <w:bCs/>
          <w:sz w:val="25"/>
          <w:szCs w:val="25"/>
        </w:rPr>
        <w:t>wo-week notice is required for all withdrawals. Tuition will be charged whether or not student attends for the final two weeks. Extended care fees will be charged for the period actually attended. Academic Fees and PTO Funds are NOT pro-rated and any remaining balance will be due in full. All outstanding tuition and fees must be paid in full before academic records are released. If your payments exceed the final balance due, a refund will be issued.</w:t>
      </w:r>
    </w:p>
    <w:p w14:paraId="4D0F29AD" w14:textId="77777777" w:rsidR="008466B5" w:rsidRPr="00F44B4B" w:rsidRDefault="008466B5" w:rsidP="008466B5">
      <w:pPr>
        <w:spacing w:after="0" w:line="0" w:lineRule="atLeast"/>
        <w:rPr>
          <w:rFonts w:ascii="Calibri" w:hAnsi="Calibri"/>
          <w:b/>
          <w:bCs/>
          <w:sz w:val="25"/>
          <w:szCs w:val="25"/>
          <w:u w:val="single"/>
        </w:rPr>
      </w:pPr>
      <w:r w:rsidRPr="00F44B4B">
        <w:rPr>
          <w:rFonts w:ascii="Calibri" w:hAnsi="Calibri"/>
          <w:b/>
          <w:bCs/>
          <w:sz w:val="25"/>
          <w:szCs w:val="25"/>
          <w:u w:val="single"/>
        </w:rPr>
        <w:t>Financial Aid</w:t>
      </w:r>
    </w:p>
    <w:p w14:paraId="59BEA790" w14:textId="13160CC4" w:rsidR="008466B5" w:rsidRPr="00F44B4B" w:rsidRDefault="00CC331D" w:rsidP="008466B5">
      <w:pPr>
        <w:spacing w:after="0" w:line="0" w:lineRule="atLeast"/>
        <w:ind w:left="288" w:hanging="144"/>
        <w:rPr>
          <w:rFonts w:ascii="Calibri" w:hAnsi="Calibri"/>
          <w:bCs/>
          <w:sz w:val="25"/>
          <w:szCs w:val="25"/>
        </w:rPr>
      </w:pPr>
      <w:r>
        <w:rPr>
          <w:rFonts w:ascii="Calibri" w:hAnsi="Calibri"/>
          <w:bCs/>
          <w:sz w:val="25"/>
          <w:szCs w:val="25"/>
        </w:rPr>
        <w:t xml:space="preserve">   </w:t>
      </w:r>
      <w:r w:rsidR="008466B5" w:rsidRPr="00F44B4B">
        <w:rPr>
          <w:rFonts w:ascii="Calibri" w:hAnsi="Calibri"/>
          <w:bCs/>
          <w:sz w:val="25"/>
          <w:szCs w:val="25"/>
        </w:rPr>
        <w:t>Financial aid requests for K-12 are processed by FACTS</w:t>
      </w:r>
      <w:r w:rsidR="008466B5">
        <w:rPr>
          <w:rFonts w:ascii="Calibri" w:hAnsi="Calibri"/>
          <w:bCs/>
          <w:sz w:val="25"/>
          <w:szCs w:val="25"/>
        </w:rPr>
        <w:t>’</w:t>
      </w:r>
      <w:r w:rsidR="008466B5" w:rsidRPr="00F44B4B">
        <w:rPr>
          <w:rFonts w:ascii="Calibri" w:hAnsi="Calibri"/>
          <w:bCs/>
          <w:sz w:val="25"/>
          <w:szCs w:val="25"/>
        </w:rPr>
        <w:t xml:space="preserve"> </w:t>
      </w:r>
      <w:r w:rsidR="008466B5" w:rsidRPr="001E490B">
        <w:rPr>
          <w:rFonts w:ascii="Calibri" w:hAnsi="Calibri"/>
          <w:bCs/>
          <w:i/>
          <w:sz w:val="25"/>
          <w:szCs w:val="25"/>
        </w:rPr>
        <w:t>Grant &amp; Aid Assessment.</w:t>
      </w:r>
      <w:r w:rsidR="008466B5" w:rsidRPr="00F44B4B">
        <w:rPr>
          <w:rFonts w:ascii="Calibri" w:hAnsi="Calibri"/>
          <w:bCs/>
          <w:sz w:val="25"/>
          <w:szCs w:val="25"/>
        </w:rPr>
        <w:t xml:space="preserve"> Decisions on financial aid are made by the school based on limited funds available for such assistance, which is a discount from normal tuition rates. Priority is given to those with the greatest demonstrated need. No financial aid is available for preschool students, but we do accept Department of Social Services or employer vouchers.</w:t>
      </w:r>
    </w:p>
    <w:p w14:paraId="022F37BA" w14:textId="77777777" w:rsidR="008466B5" w:rsidRPr="00F44B4B" w:rsidRDefault="008466B5" w:rsidP="008466B5">
      <w:pPr>
        <w:spacing w:after="0" w:line="0" w:lineRule="atLeast"/>
        <w:rPr>
          <w:rFonts w:ascii="Calibri" w:hAnsi="Calibri"/>
          <w:b/>
          <w:bCs/>
          <w:sz w:val="25"/>
          <w:szCs w:val="25"/>
          <w:u w:val="single"/>
        </w:rPr>
      </w:pPr>
      <w:r w:rsidRPr="00F44B4B">
        <w:rPr>
          <w:rFonts w:ascii="Calibri" w:hAnsi="Calibri"/>
          <w:b/>
          <w:bCs/>
          <w:sz w:val="25"/>
          <w:szCs w:val="25"/>
          <w:u w:val="single"/>
        </w:rPr>
        <w:t>Second Child Discount/Third Child FREE/Fourth Child 50% discount Tuition Program</w:t>
      </w:r>
    </w:p>
    <w:p w14:paraId="68798A13" w14:textId="73690AFB" w:rsidR="008466B5" w:rsidRPr="00CC331D" w:rsidRDefault="00A203F1" w:rsidP="00CC331D">
      <w:pPr>
        <w:pStyle w:val="ListParagraph"/>
        <w:numPr>
          <w:ilvl w:val="0"/>
          <w:numId w:val="7"/>
        </w:numPr>
        <w:spacing w:after="0" w:line="0" w:lineRule="atLeast"/>
        <w:rPr>
          <w:rFonts w:ascii="Calibri" w:hAnsi="Calibri"/>
          <w:bCs/>
          <w:sz w:val="25"/>
          <w:szCs w:val="25"/>
        </w:rPr>
      </w:pPr>
      <w:r>
        <w:rPr>
          <w:sz w:val="25"/>
          <w:szCs w:val="25"/>
        </w:rPr>
        <w:t>20% discount for the s</w:t>
      </w:r>
      <w:r w:rsidR="008466B5" w:rsidRPr="00CC331D">
        <w:rPr>
          <w:sz w:val="25"/>
          <w:szCs w:val="25"/>
        </w:rPr>
        <w:t>eco</w:t>
      </w:r>
      <w:r>
        <w:rPr>
          <w:sz w:val="25"/>
          <w:szCs w:val="25"/>
        </w:rPr>
        <w:t>nd child’s tuition</w:t>
      </w:r>
      <w:r w:rsidR="008466B5" w:rsidRPr="00CC331D">
        <w:rPr>
          <w:sz w:val="25"/>
          <w:szCs w:val="25"/>
        </w:rPr>
        <w:t xml:space="preserve"> applicable to </w:t>
      </w:r>
      <w:r>
        <w:rPr>
          <w:sz w:val="25"/>
          <w:szCs w:val="25"/>
        </w:rPr>
        <w:t xml:space="preserve">the </w:t>
      </w:r>
      <w:r w:rsidR="008466B5" w:rsidRPr="00CC331D">
        <w:rPr>
          <w:sz w:val="25"/>
          <w:szCs w:val="25"/>
        </w:rPr>
        <w:t>child with lower tuition rate</w:t>
      </w:r>
      <w:r w:rsidR="008466B5" w:rsidRPr="00CC331D">
        <w:rPr>
          <w:rFonts w:ascii="Calibri" w:hAnsi="Calibri"/>
          <w:bCs/>
          <w:sz w:val="25"/>
          <w:szCs w:val="25"/>
        </w:rPr>
        <w:t>.</w:t>
      </w:r>
    </w:p>
    <w:p w14:paraId="19B2DAE4" w14:textId="77777777" w:rsidR="008466B5" w:rsidRPr="00CC331D" w:rsidRDefault="008466B5" w:rsidP="00CC331D">
      <w:pPr>
        <w:pStyle w:val="ListParagraph"/>
        <w:numPr>
          <w:ilvl w:val="0"/>
          <w:numId w:val="7"/>
        </w:numPr>
        <w:spacing w:after="0" w:line="0" w:lineRule="atLeast"/>
        <w:rPr>
          <w:rFonts w:ascii="Calibri" w:hAnsi="Calibri"/>
          <w:b/>
          <w:bCs/>
          <w:sz w:val="25"/>
          <w:szCs w:val="25"/>
          <w:u w:val="single"/>
        </w:rPr>
      </w:pPr>
      <w:r w:rsidRPr="00CC331D">
        <w:rPr>
          <w:sz w:val="25"/>
          <w:szCs w:val="25"/>
        </w:rPr>
        <w:t>FREE third child’s tuition when full rate (no financial aid award) is paid for first and second children.     This covers the school year tuition of the child with lowest rate. Academic Fees, Extended Care, Summer Care, and any other applicable fees must be paid</w:t>
      </w:r>
      <w:r w:rsidRPr="00CC331D">
        <w:rPr>
          <w:rFonts w:ascii="Calibri" w:hAnsi="Calibri"/>
          <w:bCs/>
          <w:sz w:val="25"/>
          <w:szCs w:val="25"/>
        </w:rPr>
        <w:t xml:space="preserve">. </w:t>
      </w:r>
    </w:p>
    <w:p w14:paraId="7D841B17" w14:textId="32A7E8B8" w:rsidR="008466B5" w:rsidRPr="00F44B4B" w:rsidRDefault="00A203F1" w:rsidP="00CC331D">
      <w:pPr>
        <w:pStyle w:val="ListParagraph"/>
        <w:numPr>
          <w:ilvl w:val="0"/>
          <w:numId w:val="7"/>
        </w:numPr>
        <w:spacing w:after="0" w:line="0" w:lineRule="atLeast"/>
        <w:rPr>
          <w:rFonts w:ascii="Calibri" w:hAnsi="Calibri"/>
          <w:bCs/>
          <w:sz w:val="25"/>
          <w:szCs w:val="25"/>
        </w:rPr>
      </w:pPr>
      <w:r>
        <w:rPr>
          <w:sz w:val="25"/>
          <w:szCs w:val="25"/>
        </w:rPr>
        <w:t>50% for the f</w:t>
      </w:r>
      <w:r w:rsidR="008466B5" w:rsidRPr="00F44B4B">
        <w:rPr>
          <w:sz w:val="25"/>
          <w:szCs w:val="25"/>
        </w:rPr>
        <w:t>ourth child</w:t>
      </w:r>
      <w:r>
        <w:rPr>
          <w:sz w:val="25"/>
          <w:szCs w:val="25"/>
        </w:rPr>
        <w:t>’s tuition, applicable to child with the lowest</w:t>
      </w:r>
      <w:r w:rsidR="008466B5" w:rsidRPr="00F44B4B">
        <w:rPr>
          <w:sz w:val="25"/>
          <w:szCs w:val="25"/>
        </w:rPr>
        <w:t xml:space="preserve"> tuition rate</w:t>
      </w:r>
      <w:r w:rsidR="008466B5" w:rsidRPr="00F44B4B">
        <w:rPr>
          <w:rFonts w:ascii="Calibri" w:hAnsi="Calibri"/>
          <w:bCs/>
          <w:sz w:val="25"/>
          <w:szCs w:val="25"/>
        </w:rPr>
        <w:t>.</w:t>
      </w:r>
    </w:p>
    <w:p w14:paraId="50103F62" w14:textId="62946E33" w:rsidR="008466B5" w:rsidRPr="00F44B4B" w:rsidRDefault="008466B5" w:rsidP="008466B5">
      <w:pPr>
        <w:spacing w:after="0" w:line="0" w:lineRule="atLeast"/>
        <w:rPr>
          <w:rFonts w:ascii="Calibri" w:hAnsi="Calibri"/>
          <w:b/>
          <w:bCs/>
          <w:sz w:val="25"/>
          <w:szCs w:val="25"/>
          <w:u w:val="single"/>
        </w:rPr>
      </w:pPr>
      <w:r w:rsidRPr="00F44B4B">
        <w:rPr>
          <w:rFonts w:ascii="Calibri" w:hAnsi="Calibri"/>
          <w:b/>
          <w:bCs/>
          <w:sz w:val="25"/>
          <w:szCs w:val="25"/>
          <w:u w:val="single"/>
        </w:rPr>
        <w:t>Armed Services &amp; First Responder</w:t>
      </w:r>
      <w:r w:rsidR="00A203F1">
        <w:rPr>
          <w:rFonts w:ascii="Calibri" w:hAnsi="Calibri"/>
          <w:b/>
          <w:bCs/>
          <w:sz w:val="25"/>
          <w:szCs w:val="25"/>
          <w:u w:val="single"/>
        </w:rPr>
        <w:t xml:space="preserve"> and Alumni</w:t>
      </w:r>
      <w:r w:rsidRPr="00F44B4B">
        <w:rPr>
          <w:rFonts w:ascii="Calibri" w:hAnsi="Calibri"/>
          <w:b/>
          <w:bCs/>
          <w:sz w:val="25"/>
          <w:szCs w:val="25"/>
          <w:u w:val="single"/>
        </w:rPr>
        <w:t xml:space="preserve"> Discount</w:t>
      </w:r>
      <w:r w:rsidR="00A203F1">
        <w:rPr>
          <w:rFonts w:ascii="Calibri" w:hAnsi="Calibri"/>
          <w:b/>
          <w:bCs/>
          <w:sz w:val="25"/>
          <w:szCs w:val="25"/>
          <w:u w:val="single"/>
        </w:rPr>
        <w:t xml:space="preserve"> </w:t>
      </w:r>
    </w:p>
    <w:p w14:paraId="1A5C8086" w14:textId="4DC4A631" w:rsidR="008466B5" w:rsidRDefault="008466B5" w:rsidP="00CC331D">
      <w:pPr>
        <w:pStyle w:val="ListParagraph"/>
        <w:numPr>
          <w:ilvl w:val="0"/>
          <w:numId w:val="7"/>
        </w:numPr>
        <w:spacing w:after="0" w:line="0" w:lineRule="atLeast"/>
        <w:rPr>
          <w:sz w:val="25"/>
          <w:szCs w:val="25"/>
        </w:rPr>
      </w:pPr>
      <w:r w:rsidRPr="00CC331D">
        <w:rPr>
          <w:sz w:val="25"/>
          <w:szCs w:val="25"/>
        </w:rPr>
        <w:t xml:space="preserve">10% discount on tuition for children of </w:t>
      </w:r>
      <w:r w:rsidRPr="00A203F1">
        <w:rPr>
          <w:sz w:val="25"/>
          <w:szCs w:val="25"/>
          <w:u w:val="single"/>
        </w:rPr>
        <w:t>active</w:t>
      </w:r>
      <w:r w:rsidRPr="00CC331D">
        <w:rPr>
          <w:sz w:val="25"/>
          <w:szCs w:val="25"/>
        </w:rPr>
        <w:t xml:space="preserve"> members of U.S. armed services, police officers, </w:t>
      </w:r>
      <w:r w:rsidR="00CC331D" w:rsidRPr="00CC331D">
        <w:rPr>
          <w:sz w:val="25"/>
          <w:szCs w:val="25"/>
        </w:rPr>
        <w:t xml:space="preserve">   </w:t>
      </w:r>
      <w:r w:rsidRPr="00CC331D">
        <w:rPr>
          <w:sz w:val="25"/>
          <w:szCs w:val="25"/>
        </w:rPr>
        <w:t>firefighters and emergenc</w:t>
      </w:r>
      <w:r w:rsidR="00A203F1">
        <w:rPr>
          <w:sz w:val="25"/>
          <w:szCs w:val="25"/>
        </w:rPr>
        <w:t>y medical technicians. It d</w:t>
      </w:r>
      <w:r w:rsidRPr="00CC331D">
        <w:rPr>
          <w:sz w:val="25"/>
          <w:szCs w:val="25"/>
        </w:rPr>
        <w:t>oes not apply to Academic Fees, Extended Care, S</w:t>
      </w:r>
      <w:r w:rsidR="00A203F1">
        <w:rPr>
          <w:sz w:val="25"/>
          <w:szCs w:val="25"/>
        </w:rPr>
        <w:t>ummer Preschool or other fees. This m</w:t>
      </w:r>
      <w:r w:rsidRPr="00CC331D">
        <w:rPr>
          <w:sz w:val="25"/>
          <w:szCs w:val="25"/>
        </w:rPr>
        <w:t xml:space="preserve">ay not be combined with </w:t>
      </w:r>
      <w:r w:rsidR="00A203F1">
        <w:rPr>
          <w:sz w:val="25"/>
          <w:szCs w:val="25"/>
        </w:rPr>
        <w:t xml:space="preserve">a </w:t>
      </w:r>
      <w:r w:rsidRPr="00CC331D">
        <w:rPr>
          <w:sz w:val="25"/>
          <w:szCs w:val="25"/>
        </w:rPr>
        <w:t>financial aid award.</w:t>
      </w:r>
    </w:p>
    <w:p w14:paraId="2020CE2E" w14:textId="41509075" w:rsidR="00A203F1" w:rsidRPr="00CC331D" w:rsidRDefault="00A203F1" w:rsidP="00CC331D">
      <w:pPr>
        <w:pStyle w:val="ListParagraph"/>
        <w:numPr>
          <w:ilvl w:val="0"/>
          <w:numId w:val="7"/>
        </w:numPr>
        <w:spacing w:after="0" w:line="0" w:lineRule="atLeast"/>
        <w:rPr>
          <w:sz w:val="25"/>
          <w:szCs w:val="25"/>
        </w:rPr>
      </w:pPr>
      <w:r>
        <w:rPr>
          <w:sz w:val="25"/>
          <w:szCs w:val="25"/>
        </w:rPr>
        <w:t>20% discount for New Hope Academy alumni.</w:t>
      </w:r>
    </w:p>
    <w:p w14:paraId="69BB5A10" w14:textId="77777777" w:rsidR="008466B5" w:rsidRDefault="008466B5" w:rsidP="008466B5">
      <w:pPr>
        <w:pBdr>
          <w:top w:val="single" w:sz="4" w:space="1" w:color="auto"/>
        </w:pBdr>
        <w:tabs>
          <w:tab w:val="decimal" w:pos="5670"/>
        </w:tabs>
        <w:spacing w:before="60"/>
        <w:rPr>
          <w:rFonts w:ascii="Calibri" w:hAnsi="Calibri"/>
          <w:bCs/>
          <w:i/>
          <w:sz w:val="24"/>
          <w:szCs w:val="24"/>
        </w:rPr>
      </w:pPr>
    </w:p>
    <w:p w14:paraId="3554FD37" w14:textId="42B7D2BA" w:rsidR="00015F21" w:rsidRPr="009C0E3B" w:rsidRDefault="008466B5" w:rsidP="005C25AE">
      <w:pPr>
        <w:pBdr>
          <w:top w:val="single" w:sz="4" w:space="1" w:color="auto"/>
        </w:pBdr>
        <w:tabs>
          <w:tab w:val="decimal" w:pos="5670"/>
        </w:tabs>
        <w:spacing w:before="60"/>
        <w:rPr>
          <w:rFonts w:ascii="Calibri" w:hAnsi="Calibri"/>
          <w:sz w:val="25"/>
          <w:szCs w:val="25"/>
        </w:rPr>
      </w:pPr>
      <w:r w:rsidRPr="00007AB5">
        <w:rPr>
          <w:rFonts w:ascii="Calibri" w:hAnsi="Calibri"/>
          <w:b/>
          <w:bCs/>
          <w:i/>
          <w:sz w:val="25"/>
          <w:szCs w:val="25"/>
        </w:rPr>
        <w:t>New Hope Academy</w:t>
      </w:r>
      <w:r w:rsidRPr="008507BC">
        <w:rPr>
          <w:rFonts w:ascii="Calibri" w:hAnsi="Calibri"/>
          <w:bCs/>
          <w:i/>
          <w:sz w:val="25"/>
          <w:szCs w:val="25"/>
        </w:rPr>
        <w:t xml:space="preserve"> will close for a winter break (approx.7-10 days) and a spring break (5-6 days) as well as for a number of holidays and in-service days throughout the year. Fees are due according to the payment schedule regardless of closures. A complete school calendar is available at the start of the school year. Fees may be subject to change without notification.</w:t>
      </w:r>
      <w:bookmarkStart w:id="0" w:name="_GoBack"/>
      <w:bookmarkEnd w:id="0"/>
    </w:p>
    <w:sectPr w:rsidR="00015F21" w:rsidRPr="009C0E3B" w:rsidSect="0095128C">
      <w:headerReference w:type="even" r:id="rId7"/>
      <w:headerReference w:type="default" r:id="rId8"/>
      <w:footerReference w:type="even" r:id="rId9"/>
      <w:footerReference w:type="default" r:id="rId10"/>
      <w:headerReference w:type="first" r:id="rId11"/>
      <w:footerReference w:type="first" r:id="rId12"/>
      <w:pgSz w:w="12240" w:h="15840"/>
      <w:pgMar w:top="864" w:right="720" w:bottom="576"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9BDC3" w14:textId="77777777" w:rsidR="00D23DEB" w:rsidRDefault="00D23DEB" w:rsidP="00D35D63">
      <w:pPr>
        <w:spacing w:after="0" w:line="240" w:lineRule="auto"/>
      </w:pPr>
      <w:r>
        <w:separator/>
      </w:r>
    </w:p>
  </w:endnote>
  <w:endnote w:type="continuationSeparator" w:id="0">
    <w:p w14:paraId="33619171" w14:textId="77777777" w:rsidR="00D23DEB" w:rsidRDefault="00D23DEB" w:rsidP="00D35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81C46" w14:textId="77777777" w:rsidR="002C0BAD" w:rsidRDefault="002C0B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4FD42" w14:textId="629AB263" w:rsidR="00CE3CA8" w:rsidRPr="00631F96" w:rsidRDefault="00CE3CA8" w:rsidP="008B2563">
    <w:pPr>
      <w:pStyle w:val="Footer"/>
      <w:jc w:val="center"/>
      <w:rPr>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4FD43" w14:textId="77777777" w:rsidR="00631F96" w:rsidRDefault="00631F96">
    <w:pPr>
      <w:pStyle w:val="Footer"/>
    </w:pPr>
    <w:r>
      <w:t>See opposite side for payment plan options and payment policies.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AEF6B" w14:textId="77777777" w:rsidR="00D23DEB" w:rsidRDefault="00D23DEB" w:rsidP="00D35D63">
      <w:pPr>
        <w:spacing w:after="0" w:line="240" w:lineRule="auto"/>
      </w:pPr>
      <w:r>
        <w:separator/>
      </w:r>
    </w:p>
  </w:footnote>
  <w:footnote w:type="continuationSeparator" w:id="0">
    <w:p w14:paraId="0DDEFE0A" w14:textId="77777777" w:rsidR="00D23DEB" w:rsidRDefault="00D23DEB" w:rsidP="00D35D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4FD3C" w14:textId="77777777" w:rsidR="0095128C" w:rsidRPr="00D0423A" w:rsidRDefault="0095128C" w:rsidP="0095128C">
    <w:pPr>
      <w:spacing w:after="0"/>
      <w:jc w:val="center"/>
      <w:rPr>
        <w:b/>
        <w:sz w:val="48"/>
      </w:rPr>
    </w:pPr>
    <w:r w:rsidRPr="0095128C">
      <w:rPr>
        <w:b/>
        <w:noProof/>
        <w:sz w:val="48"/>
      </w:rPr>
      <w:drawing>
        <wp:anchor distT="0" distB="0" distL="114300" distR="114300" simplePos="0" relativeHeight="251660288" behindDoc="0" locked="0" layoutInCell="1" allowOverlap="1" wp14:anchorId="3554FD44" wp14:editId="3554FD45">
          <wp:simplePos x="0" y="0"/>
          <wp:positionH relativeFrom="column">
            <wp:posOffset>219075</wp:posOffset>
          </wp:positionH>
          <wp:positionV relativeFrom="paragraph">
            <wp:posOffset>-150495</wp:posOffset>
          </wp:positionV>
          <wp:extent cx="935990" cy="942975"/>
          <wp:effectExtent l="19050" t="0" r="0" b="0"/>
          <wp:wrapSquare wrapText="bothSides"/>
          <wp:docPr id="1" name="Picture 7" descr="NHA 2013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A 2013 logo jpg"/>
                  <pic:cNvPicPr>
                    <a:picLocks noChangeAspect="1" noChangeArrowheads="1"/>
                  </pic:cNvPicPr>
                </pic:nvPicPr>
                <pic:blipFill>
                  <a:blip r:embed="rId1"/>
                  <a:stretch>
                    <a:fillRect/>
                  </a:stretch>
                </pic:blipFill>
                <pic:spPr bwMode="auto">
                  <a:xfrm>
                    <a:off x="0" y="0"/>
                    <a:ext cx="935990" cy="942975"/>
                  </a:xfrm>
                  <a:prstGeom prst="rect">
                    <a:avLst/>
                  </a:prstGeom>
                  <a:noFill/>
                  <a:ln w="9525">
                    <a:noFill/>
                    <a:miter lim="800000"/>
                    <a:headEnd/>
                    <a:tailEnd/>
                  </a:ln>
                </pic:spPr>
              </pic:pic>
            </a:graphicData>
          </a:graphic>
        </wp:anchor>
      </w:drawing>
    </w:r>
    <w:r w:rsidRPr="00D0423A">
      <w:rPr>
        <w:b/>
        <w:sz w:val="48"/>
      </w:rPr>
      <w:t>New Hope Academy</w:t>
    </w:r>
  </w:p>
  <w:p w14:paraId="3554FD3D" w14:textId="7F19C753" w:rsidR="0095128C" w:rsidRPr="00D0423A" w:rsidRDefault="007E7F21" w:rsidP="0095128C">
    <w:pPr>
      <w:spacing w:after="0"/>
      <w:jc w:val="center"/>
      <w:rPr>
        <w:b/>
        <w:sz w:val="32"/>
        <w:szCs w:val="32"/>
      </w:rPr>
    </w:pPr>
    <w:r>
      <w:rPr>
        <w:i/>
        <w:sz w:val="32"/>
        <w:szCs w:val="32"/>
      </w:rPr>
      <w:t>20</w:t>
    </w:r>
    <w:r w:rsidR="00FD7CD4">
      <w:rPr>
        <w:i/>
        <w:sz w:val="32"/>
        <w:szCs w:val="32"/>
      </w:rPr>
      <w:t>20</w:t>
    </w:r>
    <w:r w:rsidR="00FE57FB">
      <w:rPr>
        <w:i/>
        <w:sz w:val="32"/>
        <w:szCs w:val="32"/>
      </w:rPr>
      <w:t>-20</w:t>
    </w:r>
    <w:r w:rsidR="00FD7CD4">
      <w:rPr>
        <w:i/>
        <w:sz w:val="32"/>
        <w:szCs w:val="32"/>
      </w:rPr>
      <w:t>21</w:t>
    </w:r>
    <w:r w:rsidR="0095128C" w:rsidRPr="00D0423A">
      <w:rPr>
        <w:i/>
        <w:sz w:val="32"/>
        <w:szCs w:val="32"/>
      </w:rPr>
      <w:t xml:space="preserve"> Tuition and Fees</w:t>
    </w:r>
  </w:p>
  <w:p w14:paraId="3554FD3E" w14:textId="77777777" w:rsidR="0095128C" w:rsidRDefault="009512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4FD3F" w14:textId="77777777" w:rsidR="00D35D63" w:rsidRPr="00D0423A" w:rsidRDefault="00A03879" w:rsidP="00570FA8">
    <w:pPr>
      <w:spacing w:after="0"/>
      <w:jc w:val="center"/>
      <w:rPr>
        <w:b/>
        <w:sz w:val="48"/>
      </w:rPr>
    </w:pPr>
    <w:r>
      <w:rPr>
        <w:b/>
        <w:noProof/>
        <w:sz w:val="48"/>
      </w:rPr>
      <w:drawing>
        <wp:anchor distT="0" distB="0" distL="114300" distR="114300" simplePos="0" relativeHeight="251657216" behindDoc="0" locked="0" layoutInCell="1" allowOverlap="1" wp14:anchorId="3554FD46" wp14:editId="3554FD47">
          <wp:simplePos x="0" y="0"/>
          <wp:positionH relativeFrom="column">
            <wp:posOffset>66675</wp:posOffset>
          </wp:positionH>
          <wp:positionV relativeFrom="paragraph">
            <wp:posOffset>-121920</wp:posOffset>
          </wp:positionV>
          <wp:extent cx="1092835" cy="1097280"/>
          <wp:effectExtent l="19050" t="0" r="0" b="0"/>
          <wp:wrapSquare wrapText="bothSides"/>
          <wp:docPr id="7" name="Picture 7" descr="NHA 2013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A 2013 logo jpg"/>
                  <pic:cNvPicPr>
                    <a:picLocks noChangeAspect="1" noChangeArrowheads="1"/>
                  </pic:cNvPicPr>
                </pic:nvPicPr>
                <pic:blipFill>
                  <a:blip r:embed="rId1"/>
                  <a:stretch>
                    <a:fillRect/>
                  </a:stretch>
                </pic:blipFill>
                <pic:spPr bwMode="auto">
                  <a:xfrm>
                    <a:off x="0" y="0"/>
                    <a:ext cx="1092835" cy="1097280"/>
                  </a:xfrm>
                  <a:prstGeom prst="rect">
                    <a:avLst/>
                  </a:prstGeom>
                  <a:noFill/>
                  <a:ln w="9525">
                    <a:noFill/>
                    <a:miter lim="800000"/>
                    <a:headEnd/>
                    <a:tailEnd/>
                  </a:ln>
                </pic:spPr>
              </pic:pic>
            </a:graphicData>
          </a:graphic>
        </wp:anchor>
      </w:drawing>
    </w:r>
    <w:r w:rsidR="00D35D63" w:rsidRPr="00D0423A">
      <w:rPr>
        <w:b/>
        <w:sz w:val="48"/>
      </w:rPr>
      <w:t>New Hope Academy</w:t>
    </w:r>
  </w:p>
  <w:p w14:paraId="3554FD40" w14:textId="25A7D305" w:rsidR="00D35D63" w:rsidRPr="00D0423A" w:rsidRDefault="00266144" w:rsidP="00570FA8">
    <w:pPr>
      <w:spacing w:after="0"/>
      <w:jc w:val="center"/>
      <w:rPr>
        <w:b/>
        <w:sz w:val="32"/>
        <w:szCs w:val="32"/>
      </w:rPr>
    </w:pPr>
    <w:r>
      <w:rPr>
        <w:i/>
        <w:sz w:val="32"/>
        <w:szCs w:val="32"/>
      </w:rPr>
      <w:t>2020-2021</w:t>
    </w:r>
    <w:r w:rsidR="00D35D63" w:rsidRPr="00D0423A">
      <w:rPr>
        <w:i/>
        <w:sz w:val="32"/>
        <w:szCs w:val="32"/>
      </w:rPr>
      <w:t xml:space="preserve"> Tuition and Fees</w:t>
    </w:r>
  </w:p>
  <w:p w14:paraId="3554FD41" w14:textId="77777777" w:rsidR="00D35D63" w:rsidRDefault="00D35D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B4FB8" w14:textId="77777777" w:rsidR="002C0BAD" w:rsidRDefault="002C0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50F2"/>
    <w:multiLevelType w:val="hybridMultilevel"/>
    <w:tmpl w:val="16A28C9E"/>
    <w:lvl w:ilvl="0" w:tplc="04090001">
      <w:start w:val="1"/>
      <w:numFmt w:val="bullet"/>
      <w:lvlText w:val=""/>
      <w:lvlJc w:val="left"/>
      <w:pPr>
        <w:ind w:left="4035" w:hanging="360"/>
      </w:pPr>
      <w:rPr>
        <w:rFonts w:ascii="Symbol" w:hAnsi="Symbol" w:hint="default"/>
      </w:rPr>
    </w:lvl>
    <w:lvl w:ilvl="1" w:tplc="04090003" w:tentative="1">
      <w:start w:val="1"/>
      <w:numFmt w:val="bullet"/>
      <w:lvlText w:val="o"/>
      <w:lvlJc w:val="left"/>
      <w:pPr>
        <w:ind w:left="4755" w:hanging="360"/>
      </w:pPr>
      <w:rPr>
        <w:rFonts w:ascii="Courier New" w:hAnsi="Courier New" w:cs="Courier New" w:hint="default"/>
      </w:rPr>
    </w:lvl>
    <w:lvl w:ilvl="2" w:tplc="04090005" w:tentative="1">
      <w:start w:val="1"/>
      <w:numFmt w:val="bullet"/>
      <w:lvlText w:val=""/>
      <w:lvlJc w:val="left"/>
      <w:pPr>
        <w:ind w:left="5475" w:hanging="360"/>
      </w:pPr>
      <w:rPr>
        <w:rFonts w:ascii="Wingdings" w:hAnsi="Wingdings" w:hint="default"/>
      </w:rPr>
    </w:lvl>
    <w:lvl w:ilvl="3" w:tplc="04090001" w:tentative="1">
      <w:start w:val="1"/>
      <w:numFmt w:val="bullet"/>
      <w:lvlText w:val=""/>
      <w:lvlJc w:val="left"/>
      <w:pPr>
        <w:ind w:left="6195" w:hanging="360"/>
      </w:pPr>
      <w:rPr>
        <w:rFonts w:ascii="Symbol" w:hAnsi="Symbol" w:hint="default"/>
      </w:rPr>
    </w:lvl>
    <w:lvl w:ilvl="4" w:tplc="04090003" w:tentative="1">
      <w:start w:val="1"/>
      <w:numFmt w:val="bullet"/>
      <w:lvlText w:val="o"/>
      <w:lvlJc w:val="left"/>
      <w:pPr>
        <w:ind w:left="6915" w:hanging="360"/>
      </w:pPr>
      <w:rPr>
        <w:rFonts w:ascii="Courier New" w:hAnsi="Courier New" w:cs="Courier New" w:hint="default"/>
      </w:rPr>
    </w:lvl>
    <w:lvl w:ilvl="5" w:tplc="04090005" w:tentative="1">
      <w:start w:val="1"/>
      <w:numFmt w:val="bullet"/>
      <w:lvlText w:val=""/>
      <w:lvlJc w:val="left"/>
      <w:pPr>
        <w:ind w:left="7635" w:hanging="360"/>
      </w:pPr>
      <w:rPr>
        <w:rFonts w:ascii="Wingdings" w:hAnsi="Wingdings" w:hint="default"/>
      </w:rPr>
    </w:lvl>
    <w:lvl w:ilvl="6" w:tplc="04090001" w:tentative="1">
      <w:start w:val="1"/>
      <w:numFmt w:val="bullet"/>
      <w:lvlText w:val=""/>
      <w:lvlJc w:val="left"/>
      <w:pPr>
        <w:ind w:left="8355" w:hanging="360"/>
      </w:pPr>
      <w:rPr>
        <w:rFonts w:ascii="Symbol" w:hAnsi="Symbol" w:hint="default"/>
      </w:rPr>
    </w:lvl>
    <w:lvl w:ilvl="7" w:tplc="04090003" w:tentative="1">
      <w:start w:val="1"/>
      <w:numFmt w:val="bullet"/>
      <w:lvlText w:val="o"/>
      <w:lvlJc w:val="left"/>
      <w:pPr>
        <w:ind w:left="9075" w:hanging="360"/>
      </w:pPr>
      <w:rPr>
        <w:rFonts w:ascii="Courier New" w:hAnsi="Courier New" w:cs="Courier New" w:hint="default"/>
      </w:rPr>
    </w:lvl>
    <w:lvl w:ilvl="8" w:tplc="04090005" w:tentative="1">
      <w:start w:val="1"/>
      <w:numFmt w:val="bullet"/>
      <w:lvlText w:val=""/>
      <w:lvlJc w:val="left"/>
      <w:pPr>
        <w:ind w:left="9795" w:hanging="360"/>
      </w:pPr>
      <w:rPr>
        <w:rFonts w:ascii="Wingdings" w:hAnsi="Wingdings" w:hint="default"/>
      </w:rPr>
    </w:lvl>
  </w:abstractNum>
  <w:abstractNum w:abstractNumId="1" w15:restartNumberingAfterBreak="0">
    <w:nsid w:val="08DE5A6E"/>
    <w:multiLevelType w:val="hybridMultilevel"/>
    <w:tmpl w:val="FA260676"/>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09DC6AD7"/>
    <w:multiLevelType w:val="hybridMultilevel"/>
    <w:tmpl w:val="23E43A1A"/>
    <w:lvl w:ilvl="0" w:tplc="04090001">
      <w:start w:val="1"/>
      <w:numFmt w:val="bullet"/>
      <w:lvlText w:val=""/>
      <w:lvlJc w:val="left"/>
      <w:pPr>
        <w:ind w:left="1082"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3" w15:restartNumberingAfterBreak="0">
    <w:nsid w:val="1F3331F2"/>
    <w:multiLevelType w:val="hybridMultilevel"/>
    <w:tmpl w:val="92D2216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320646CB"/>
    <w:multiLevelType w:val="hybridMultilevel"/>
    <w:tmpl w:val="56125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DC289F"/>
    <w:multiLevelType w:val="hybridMultilevel"/>
    <w:tmpl w:val="291ECE2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50021EC4"/>
    <w:multiLevelType w:val="hybridMultilevel"/>
    <w:tmpl w:val="D3AE6A92"/>
    <w:lvl w:ilvl="0" w:tplc="199CD286">
      <w:numFmt w:val="bullet"/>
      <w:lvlText w:val="•"/>
      <w:lvlJc w:val="left"/>
      <w:pPr>
        <w:ind w:left="504" w:hanging="360"/>
      </w:pPr>
      <w:rPr>
        <w:rFonts w:ascii="Calibri" w:eastAsiaTheme="minorHAnsi" w:hAnsi="Calibri"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 w15:restartNumberingAfterBreak="0">
    <w:nsid w:val="5DA42B04"/>
    <w:multiLevelType w:val="hybridMultilevel"/>
    <w:tmpl w:val="FDFAF10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 w15:restartNumberingAfterBreak="0">
    <w:nsid w:val="6A5C2C04"/>
    <w:multiLevelType w:val="hybridMultilevel"/>
    <w:tmpl w:val="BD84F4B2"/>
    <w:lvl w:ilvl="0" w:tplc="199CD286">
      <w:numFmt w:val="bullet"/>
      <w:lvlText w:val="•"/>
      <w:lvlJc w:val="left"/>
      <w:pPr>
        <w:ind w:left="900" w:hanging="360"/>
      </w:pPr>
      <w:rPr>
        <w:rFonts w:ascii="Calibri" w:eastAsiaTheme="minorHAnsi" w:hAnsi="Calibri" w:cstheme="min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6BE15CCC"/>
    <w:multiLevelType w:val="hybridMultilevel"/>
    <w:tmpl w:val="9682A45C"/>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15:restartNumberingAfterBreak="0">
    <w:nsid w:val="6C9149BC"/>
    <w:multiLevelType w:val="hybridMultilevel"/>
    <w:tmpl w:val="D59C51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7A55622"/>
    <w:multiLevelType w:val="hybridMultilevel"/>
    <w:tmpl w:val="C0669402"/>
    <w:lvl w:ilvl="0" w:tplc="43547374">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1"/>
  </w:num>
  <w:num w:numId="5">
    <w:abstractNumId w:val="2"/>
  </w:num>
  <w:num w:numId="6">
    <w:abstractNumId w:val="5"/>
  </w:num>
  <w:num w:numId="7">
    <w:abstractNumId w:val="6"/>
  </w:num>
  <w:num w:numId="8">
    <w:abstractNumId w:val="3"/>
  </w:num>
  <w:num w:numId="9">
    <w:abstractNumId w:val="7"/>
  </w:num>
  <w:num w:numId="10">
    <w:abstractNumId w:val="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D63"/>
    <w:rsid w:val="00015F21"/>
    <w:rsid w:val="00017F1B"/>
    <w:rsid w:val="0004213B"/>
    <w:rsid w:val="00070FA3"/>
    <w:rsid w:val="00072A2C"/>
    <w:rsid w:val="000906EE"/>
    <w:rsid w:val="000B0F24"/>
    <w:rsid w:val="000D50D8"/>
    <w:rsid w:val="000E2F1F"/>
    <w:rsid w:val="001336F8"/>
    <w:rsid w:val="001379AD"/>
    <w:rsid w:val="00154686"/>
    <w:rsid w:val="00177F42"/>
    <w:rsid w:val="00182342"/>
    <w:rsid w:val="001870CA"/>
    <w:rsid w:val="00190E3D"/>
    <w:rsid w:val="001E02E3"/>
    <w:rsid w:val="001E15B6"/>
    <w:rsid w:val="001E2C65"/>
    <w:rsid w:val="001E510D"/>
    <w:rsid w:val="00202732"/>
    <w:rsid w:val="00235575"/>
    <w:rsid w:val="00252B20"/>
    <w:rsid w:val="00266144"/>
    <w:rsid w:val="002905F1"/>
    <w:rsid w:val="002A189C"/>
    <w:rsid w:val="002C0BAD"/>
    <w:rsid w:val="002E4DF5"/>
    <w:rsid w:val="002F2F0D"/>
    <w:rsid w:val="00306048"/>
    <w:rsid w:val="003231D7"/>
    <w:rsid w:val="0036687B"/>
    <w:rsid w:val="003872CB"/>
    <w:rsid w:val="003B6624"/>
    <w:rsid w:val="003E7B79"/>
    <w:rsid w:val="003F1601"/>
    <w:rsid w:val="00422192"/>
    <w:rsid w:val="004628DA"/>
    <w:rsid w:val="00464AC5"/>
    <w:rsid w:val="00474E0F"/>
    <w:rsid w:val="00480653"/>
    <w:rsid w:val="00491F71"/>
    <w:rsid w:val="00496A69"/>
    <w:rsid w:val="004B2E01"/>
    <w:rsid w:val="004D013A"/>
    <w:rsid w:val="004D4D99"/>
    <w:rsid w:val="0050753F"/>
    <w:rsid w:val="005128D0"/>
    <w:rsid w:val="00515257"/>
    <w:rsid w:val="005155D6"/>
    <w:rsid w:val="00535948"/>
    <w:rsid w:val="0054491E"/>
    <w:rsid w:val="00544F50"/>
    <w:rsid w:val="005512A5"/>
    <w:rsid w:val="0056359F"/>
    <w:rsid w:val="005643D1"/>
    <w:rsid w:val="00565DD3"/>
    <w:rsid w:val="005677A8"/>
    <w:rsid w:val="0056780B"/>
    <w:rsid w:val="00570FA8"/>
    <w:rsid w:val="0059103A"/>
    <w:rsid w:val="005A0123"/>
    <w:rsid w:val="005C152C"/>
    <w:rsid w:val="005C25AE"/>
    <w:rsid w:val="005C6B18"/>
    <w:rsid w:val="005D6E1F"/>
    <w:rsid w:val="005F6323"/>
    <w:rsid w:val="00601ECB"/>
    <w:rsid w:val="00631F96"/>
    <w:rsid w:val="0063341D"/>
    <w:rsid w:val="006409BC"/>
    <w:rsid w:val="006412C5"/>
    <w:rsid w:val="00651B70"/>
    <w:rsid w:val="00660010"/>
    <w:rsid w:val="00694612"/>
    <w:rsid w:val="006A5850"/>
    <w:rsid w:val="006B4DDB"/>
    <w:rsid w:val="006C3A63"/>
    <w:rsid w:val="006C5942"/>
    <w:rsid w:val="006F74D3"/>
    <w:rsid w:val="007018A6"/>
    <w:rsid w:val="00723A03"/>
    <w:rsid w:val="00743FFF"/>
    <w:rsid w:val="00780310"/>
    <w:rsid w:val="00796530"/>
    <w:rsid w:val="007B234D"/>
    <w:rsid w:val="007B3175"/>
    <w:rsid w:val="007D1425"/>
    <w:rsid w:val="007D6AB0"/>
    <w:rsid w:val="007E7F21"/>
    <w:rsid w:val="008466B5"/>
    <w:rsid w:val="00846E34"/>
    <w:rsid w:val="0085184A"/>
    <w:rsid w:val="00852023"/>
    <w:rsid w:val="008535FD"/>
    <w:rsid w:val="00857EA7"/>
    <w:rsid w:val="00891C90"/>
    <w:rsid w:val="00893513"/>
    <w:rsid w:val="008A25F8"/>
    <w:rsid w:val="008B2563"/>
    <w:rsid w:val="008B4593"/>
    <w:rsid w:val="008D012A"/>
    <w:rsid w:val="00904515"/>
    <w:rsid w:val="00915CD6"/>
    <w:rsid w:val="009231D7"/>
    <w:rsid w:val="009413CB"/>
    <w:rsid w:val="00950536"/>
    <w:rsid w:val="0095128C"/>
    <w:rsid w:val="00955BE5"/>
    <w:rsid w:val="00956FC7"/>
    <w:rsid w:val="009911C4"/>
    <w:rsid w:val="009938E2"/>
    <w:rsid w:val="009A4F2E"/>
    <w:rsid w:val="009B18AC"/>
    <w:rsid w:val="009C0E3B"/>
    <w:rsid w:val="009E3BBD"/>
    <w:rsid w:val="009E62E3"/>
    <w:rsid w:val="00A03879"/>
    <w:rsid w:val="00A203F1"/>
    <w:rsid w:val="00A43508"/>
    <w:rsid w:val="00A46A4B"/>
    <w:rsid w:val="00A61C2A"/>
    <w:rsid w:val="00A73550"/>
    <w:rsid w:val="00A85FE8"/>
    <w:rsid w:val="00A92591"/>
    <w:rsid w:val="00A92BF0"/>
    <w:rsid w:val="00AB29A4"/>
    <w:rsid w:val="00AD68EB"/>
    <w:rsid w:val="00AD7B6B"/>
    <w:rsid w:val="00AF6324"/>
    <w:rsid w:val="00B212EF"/>
    <w:rsid w:val="00B26674"/>
    <w:rsid w:val="00B64419"/>
    <w:rsid w:val="00B9092D"/>
    <w:rsid w:val="00B9748D"/>
    <w:rsid w:val="00BA137A"/>
    <w:rsid w:val="00BE4799"/>
    <w:rsid w:val="00BE57A6"/>
    <w:rsid w:val="00BE6CCE"/>
    <w:rsid w:val="00C0022A"/>
    <w:rsid w:val="00C45F20"/>
    <w:rsid w:val="00C85BBC"/>
    <w:rsid w:val="00C86275"/>
    <w:rsid w:val="00C865CB"/>
    <w:rsid w:val="00C96FAD"/>
    <w:rsid w:val="00CC331D"/>
    <w:rsid w:val="00CE3CA8"/>
    <w:rsid w:val="00CE4621"/>
    <w:rsid w:val="00CF3DF8"/>
    <w:rsid w:val="00D00464"/>
    <w:rsid w:val="00D0423A"/>
    <w:rsid w:val="00D23DEB"/>
    <w:rsid w:val="00D35D63"/>
    <w:rsid w:val="00D414EB"/>
    <w:rsid w:val="00D52132"/>
    <w:rsid w:val="00D64106"/>
    <w:rsid w:val="00D66CC3"/>
    <w:rsid w:val="00E00A67"/>
    <w:rsid w:val="00E034B1"/>
    <w:rsid w:val="00E04A34"/>
    <w:rsid w:val="00E057DE"/>
    <w:rsid w:val="00E13A4F"/>
    <w:rsid w:val="00E14A78"/>
    <w:rsid w:val="00E234F7"/>
    <w:rsid w:val="00E32459"/>
    <w:rsid w:val="00E357A4"/>
    <w:rsid w:val="00E42D9F"/>
    <w:rsid w:val="00E50190"/>
    <w:rsid w:val="00E52EB0"/>
    <w:rsid w:val="00E61597"/>
    <w:rsid w:val="00E61B93"/>
    <w:rsid w:val="00E71D9F"/>
    <w:rsid w:val="00E761EE"/>
    <w:rsid w:val="00E80232"/>
    <w:rsid w:val="00E9443E"/>
    <w:rsid w:val="00EE66F7"/>
    <w:rsid w:val="00F54330"/>
    <w:rsid w:val="00FA2CF2"/>
    <w:rsid w:val="00FD3940"/>
    <w:rsid w:val="00FD7CD4"/>
    <w:rsid w:val="00FE25D8"/>
    <w:rsid w:val="00FE57FB"/>
    <w:rsid w:val="00FE6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4FCB0"/>
  <w15:docId w15:val="{877DE4BD-1228-4A6E-9AFD-5936F5BA4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8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E02E3"/>
    <w:pPr>
      <w:framePr w:w="7920" w:h="1980" w:hRule="exact" w:hSpace="180" w:wrap="auto" w:hAnchor="page" w:xAlign="center" w:yAlign="bottom"/>
      <w:spacing w:after="0" w:line="240" w:lineRule="auto"/>
      <w:ind w:left="2880"/>
    </w:pPr>
    <w:rPr>
      <w:rFonts w:ascii="Times New Roman" w:eastAsiaTheme="majorEastAsia" w:hAnsi="Times New Roman" w:cs="Times New Roman"/>
      <w:sz w:val="24"/>
      <w:szCs w:val="20"/>
    </w:rPr>
  </w:style>
  <w:style w:type="paragraph" w:styleId="Header">
    <w:name w:val="header"/>
    <w:basedOn w:val="Normal"/>
    <w:link w:val="HeaderChar"/>
    <w:uiPriority w:val="99"/>
    <w:unhideWhenUsed/>
    <w:rsid w:val="00D35D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5D63"/>
  </w:style>
  <w:style w:type="paragraph" w:styleId="Footer">
    <w:name w:val="footer"/>
    <w:basedOn w:val="Normal"/>
    <w:link w:val="FooterChar"/>
    <w:uiPriority w:val="99"/>
    <w:unhideWhenUsed/>
    <w:rsid w:val="00D35D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5D63"/>
  </w:style>
  <w:style w:type="table" w:styleId="TableGrid">
    <w:name w:val="Table Grid"/>
    <w:basedOn w:val="TableNormal"/>
    <w:uiPriority w:val="59"/>
    <w:rsid w:val="00D35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6B18"/>
    <w:pPr>
      <w:ind w:left="720"/>
      <w:contextualSpacing/>
    </w:pPr>
  </w:style>
  <w:style w:type="paragraph" w:styleId="NoSpacing">
    <w:name w:val="No Spacing"/>
    <w:uiPriority w:val="1"/>
    <w:qFormat/>
    <w:rsid w:val="00E9443E"/>
    <w:pPr>
      <w:spacing w:after="0" w:line="240" w:lineRule="auto"/>
    </w:pPr>
  </w:style>
  <w:style w:type="paragraph" w:styleId="BalloonText">
    <w:name w:val="Balloon Text"/>
    <w:basedOn w:val="Normal"/>
    <w:link w:val="BalloonTextChar"/>
    <w:uiPriority w:val="99"/>
    <w:semiHidden/>
    <w:unhideWhenUsed/>
    <w:rsid w:val="002661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1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1197</Words>
  <Characters>6828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LToker</dc:creator>
  <cp:lastModifiedBy>Jathan</cp:lastModifiedBy>
  <cp:revision>2</cp:revision>
  <cp:lastPrinted>2020-02-13T20:28:00Z</cp:lastPrinted>
  <dcterms:created xsi:type="dcterms:W3CDTF">2020-03-02T16:27:00Z</dcterms:created>
  <dcterms:modified xsi:type="dcterms:W3CDTF">2020-03-02T16:27:00Z</dcterms:modified>
</cp:coreProperties>
</file>